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22762B" w14:textId="77777777" w:rsidR="008D5707" w:rsidRPr="002A1380" w:rsidRDefault="00815A52" w:rsidP="00044FE5">
      <w:pPr>
        <w:jc w:val="center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 xml:space="preserve">BREAKING THE </w:t>
      </w:r>
      <w:r w:rsidR="00700208" w:rsidRPr="002A1380">
        <w:rPr>
          <w:rFonts w:cs="Times New Roman"/>
          <w:b/>
          <w:szCs w:val="24"/>
          <w:lang w:val="en-GB"/>
        </w:rPr>
        <w:t>MO</w:t>
      </w:r>
      <w:r w:rsidR="005D0D1A" w:rsidRPr="002A1380">
        <w:rPr>
          <w:rFonts w:cs="Times New Roman"/>
          <w:b/>
          <w:szCs w:val="24"/>
          <w:lang w:val="en-GB"/>
        </w:rPr>
        <w:t>U</w:t>
      </w:r>
      <w:r w:rsidR="00700208" w:rsidRPr="002A1380">
        <w:rPr>
          <w:rFonts w:cs="Times New Roman"/>
          <w:b/>
          <w:szCs w:val="24"/>
          <w:lang w:val="en-GB"/>
        </w:rPr>
        <w:t>LD</w:t>
      </w:r>
      <w:r w:rsidRPr="002A1380">
        <w:rPr>
          <w:rFonts w:cs="Times New Roman"/>
          <w:b/>
          <w:szCs w:val="24"/>
          <w:lang w:val="en-GB"/>
        </w:rPr>
        <w:t>:</w:t>
      </w:r>
      <w:r w:rsidR="00D66160">
        <w:rPr>
          <w:rFonts w:cs="Times New Roman"/>
          <w:b/>
          <w:szCs w:val="24"/>
          <w:lang w:val="en-GB"/>
        </w:rPr>
        <w:t xml:space="preserve"> </w:t>
      </w:r>
      <w:r w:rsidR="00DA32B0" w:rsidRPr="002A1380">
        <w:rPr>
          <w:rFonts w:cs="Times New Roman"/>
          <w:b/>
          <w:szCs w:val="24"/>
          <w:lang w:val="en-GB"/>
        </w:rPr>
        <w:t xml:space="preserve">A CASE STUDY OF A </w:t>
      </w:r>
      <w:r w:rsidR="00E27946" w:rsidRPr="002A1380">
        <w:rPr>
          <w:rFonts w:cs="Times New Roman"/>
          <w:b/>
          <w:szCs w:val="24"/>
          <w:lang w:val="en-GB"/>
        </w:rPr>
        <w:t xml:space="preserve">DIGITAL LEARNING </w:t>
      </w:r>
      <w:r w:rsidRPr="002A1380">
        <w:rPr>
          <w:rFonts w:cs="Times New Roman"/>
          <w:b/>
          <w:szCs w:val="24"/>
          <w:lang w:val="en-GB"/>
        </w:rPr>
        <w:t>COMMONS</w:t>
      </w:r>
      <w:r w:rsidR="00DA32B0" w:rsidRPr="002A1380">
        <w:rPr>
          <w:rFonts w:cs="Times New Roman"/>
          <w:b/>
          <w:szCs w:val="24"/>
          <w:lang w:val="en-GB"/>
        </w:rPr>
        <w:t xml:space="preserve"> IMPLEMENTATION PROJECT</w:t>
      </w:r>
    </w:p>
    <w:p w14:paraId="1222762C" w14:textId="77777777" w:rsidR="00E62D0F" w:rsidRDefault="006D359C" w:rsidP="00044FE5">
      <w:pPr>
        <w:jc w:val="center"/>
        <w:rPr>
          <w:rFonts w:cs="Times New Roman"/>
          <w:szCs w:val="24"/>
          <w:lang w:val="nl-NL"/>
        </w:rPr>
      </w:pPr>
      <w:r w:rsidRPr="002F5152">
        <w:rPr>
          <w:rFonts w:cs="Times New Roman"/>
          <w:szCs w:val="24"/>
          <w:lang w:val="nl-NL"/>
        </w:rPr>
        <w:t>Brenda van Wyk</w:t>
      </w:r>
      <w:r w:rsidR="00131844" w:rsidRPr="002A1380">
        <w:rPr>
          <w:rStyle w:val="FootnoteReference"/>
          <w:rFonts w:cs="Times New Roman"/>
          <w:szCs w:val="24"/>
          <w:lang w:val="en-GB"/>
        </w:rPr>
        <w:footnoteReference w:id="1"/>
      </w:r>
      <w:r w:rsidR="00131844" w:rsidRPr="002F5152">
        <w:rPr>
          <w:rFonts w:cs="Times New Roman"/>
          <w:szCs w:val="24"/>
          <w:lang w:val="nl-NL"/>
        </w:rPr>
        <w:t xml:space="preserve">, </w:t>
      </w:r>
      <w:r w:rsidR="007E65D5" w:rsidRPr="002F5152">
        <w:rPr>
          <w:rFonts w:cs="Times New Roman"/>
          <w:szCs w:val="24"/>
          <w:lang w:val="nl-NL"/>
        </w:rPr>
        <w:t>I</w:t>
      </w:r>
      <w:r w:rsidRPr="002F5152">
        <w:rPr>
          <w:rFonts w:cs="Times New Roman"/>
          <w:szCs w:val="24"/>
          <w:lang w:val="nl-NL"/>
        </w:rPr>
        <w:t>rvine Kadzenga</w:t>
      </w:r>
      <w:r w:rsidR="007E65D5" w:rsidRPr="002A1380">
        <w:rPr>
          <w:rStyle w:val="FootnoteReference"/>
          <w:rFonts w:cs="Times New Roman"/>
          <w:szCs w:val="24"/>
          <w:lang w:val="en-GB"/>
        </w:rPr>
        <w:footnoteReference w:id="2"/>
      </w:r>
    </w:p>
    <w:p w14:paraId="1222762D" w14:textId="77777777" w:rsidR="006D359C" w:rsidRPr="002F5152" w:rsidRDefault="006D359C" w:rsidP="002A1380">
      <w:pPr>
        <w:rPr>
          <w:lang w:val="nl-NL"/>
        </w:rPr>
      </w:pPr>
    </w:p>
    <w:p w14:paraId="1222762E" w14:textId="77777777" w:rsidR="001B23A9" w:rsidRDefault="001B23A9" w:rsidP="00044FE5">
      <w:pPr>
        <w:jc w:val="center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 xml:space="preserve">Key words: </w:t>
      </w:r>
      <w:r w:rsidR="006D359C" w:rsidRPr="002A1380">
        <w:rPr>
          <w:rFonts w:cs="Times New Roman"/>
          <w:b/>
          <w:szCs w:val="24"/>
          <w:lang w:val="en-GB"/>
        </w:rPr>
        <w:t xml:space="preserve">Digital </w:t>
      </w:r>
      <w:r w:rsidR="00E62D0F" w:rsidRPr="002F5152">
        <w:rPr>
          <w:rFonts w:cs="Times New Roman"/>
          <w:b/>
          <w:szCs w:val="24"/>
          <w:lang w:val="en-GB"/>
        </w:rPr>
        <w:t>learning commons</w:t>
      </w:r>
      <w:r w:rsidR="00E62D0F">
        <w:rPr>
          <w:rFonts w:cs="Times New Roman"/>
          <w:b/>
          <w:szCs w:val="24"/>
          <w:lang w:val="en-GB"/>
        </w:rPr>
        <w:t>,</w:t>
      </w:r>
      <w:r w:rsidR="00E62D0F" w:rsidRPr="002F5152">
        <w:rPr>
          <w:rFonts w:cs="Times New Roman"/>
          <w:b/>
          <w:szCs w:val="24"/>
          <w:lang w:val="en-GB"/>
        </w:rPr>
        <w:t xml:space="preserve"> digital campus</w:t>
      </w:r>
      <w:r w:rsidR="00E62D0F">
        <w:rPr>
          <w:rFonts w:cs="Times New Roman"/>
          <w:b/>
          <w:szCs w:val="24"/>
          <w:lang w:val="en-GB"/>
        </w:rPr>
        <w:t>,</w:t>
      </w:r>
      <w:r w:rsidR="00E62D0F" w:rsidRPr="002F5152">
        <w:rPr>
          <w:rFonts w:cs="Times New Roman"/>
          <w:b/>
          <w:szCs w:val="24"/>
          <w:lang w:val="en-GB"/>
        </w:rPr>
        <w:t xml:space="preserve"> private higher education</w:t>
      </w:r>
      <w:r w:rsidR="00E62D0F">
        <w:rPr>
          <w:rFonts w:cs="Times New Roman"/>
          <w:b/>
          <w:szCs w:val="24"/>
          <w:lang w:val="en-GB"/>
        </w:rPr>
        <w:t>,</w:t>
      </w:r>
      <w:r w:rsidR="00E62D0F" w:rsidRPr="002F5152">
        <w:rPr>
          <w:rFonts w:cs="Times New Roman"/>
          <w:b/>
          <w:szCs w:val="24"/>
          <w:lang w:val="en-GB"/>
        </w:rPr>
        <w:t xml:space="preserve"> </w:t>
      </w:r>
      <w:r w:rsidR="00D121D7">
        <w:rPr>
          <w:rFonts w:cs="Times New Roman"/>
          <w:b/>
          <w:szCs w:val="24"/>
          <w:lang w:val="en-GB"/>
        </w:rPr>
        <w:t>digitally enabled</w:t>
      </w:r>
      <w:r w:rsidR="00E62D0F" w:rsidRPr="002F5152">
        <w:rPr>
          <w:rFonts w:cs="Times New Roman"/>
          <w:b/>
          <w:szCs w:val="24"/>
          <w:lang w:val="en-GB"/>
        </w:rPr>
        <w:t xml:space="preserve"> learning</w:t>
      </w:r>
    </w:p>
    <w:p w14:paraId="1222762F" w14:textId="77777777" w:rsidR="00E62D0F" w:rsidRPr="002A1380" w:rsidRDefault="00E62D0F" w:rsidP="002A1380">
      <w:pPr>
        <w:rPr>
          <w:lang w:val="en-GB"/>
        </w:rPr>
      </w:pPr>
    </w:p>
    <w:p w14:paraId="12227630" w14:textId="77777777" w:rsidR="001B23A9" w:rsidRDefault="001B23A9" w:rsidP="00044FE5">
      <w:pPr>
        <w:jc w:val="center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>ABSTRACT</w:t>
      </w:r>
    </w:p>
    <w:p w14:paraId="12227631" w14:textId="77777777" w:rsidR="00C445B9" w:rsidRPr="002A1380" w:rsidRDefault="00C445B9" w:rsidP="002A1380">
      <w:pPr>
        <w:rPr>
          <w:lang w:val="en-GB"/>
        </w:rPr>
      </w:pPr>
    </w:p>
    <w:p w14:paraId="12227632" w14:textId="7E6F7A7D" w:rsidR="00AF1098" w:rsidRDefault="00AF1098" w:rsidP="00AF1098">
      <w:pPr>
        <w:rPr>
          <w:rFonts w:cs="Times New Roman"/>
          <w:szCs w:val="24"/>
          <w:lang w:val="en-GB"/>
        </w:rPr>
      </w:pPr>
      <w:bookmarkStart w:id="0" w:name="_GoBack"/>
      <w:r w:rsidRPr="002A1380">
        <w:rPr>
          <w:rFonts w:cs="Times New Roman"/>
          <w:szCs w:val="24"/>
          <w:lang w:val="en-GB"/>
        </w:rPr>
        <w:t xml:space="preserve">One of the four brands </w:t>
      </w:r>
      <w:r w:rsidR="00E26FE2" w:rsidRPr="002A1380">
        <w:rPr>
          <w:rFonts w:cs="Times New Roman"/>
          <w:szCs w:val="24"/>
          <w:lang w:val="en-GB"/>
        </w:rPr>
        <w:t xml:space="preserve">of </w:t>
      </w:r>
      <w:r w:rsidR="00E26FE2">
        <w:rPr>
          <w:rFonts w:cs="Times New Roman"/>
          <w:szCs w:val="24"/>
          <w:lang w:val="en-GB"/>
        </w:rPr>
        <w:t>a</w:t>
      </w:r>
      <w:r w:rsidR="00ED5902">
        <w:rPr>
          <w:rFonts w:cs="Times New Roman"/>
          <w:szCs w:val="24"/>
          <w:lang w:val="en-GB"/>
        </w:rPr>
        <w:t xml:space="preserve"> </w:t>
      </w:r>
      <w:r w:rsidR="004E5F9E">
        <w:rPr>
          <w:rFonts w:cs="Times New Roman"/>
          <w:szCs w:val="24"/>
          <w:lang w:val="en-GB"/>
        </w:rPr>
        <w:t>S</w:t>
      </w:r>
      <w:r w:rsidR="00ED5902">
        <w:rPr>
          <w:rFonts w:cs="Times New Roman"/>
          <w:szCs w:val="24"/>
          <w:lang w:val="en-GB"/>
        </w:rPr>
        <w:t xml:space="preserve">outh African </w:t>
      </w:r>
      <w:r w:rsidR="004E5F9E">
        <w:rPr>
          <w:rFonts w:cs="Times New Roman"/>
          <w:szCs w:val="24"/>
          <w:lang w:val="en-GB"/>
        </w:rPr>
        <w:t>higher education institut</w:t>
      </w:r>
      <w:r w:rsidR="00E26FE2">
        <w:rPr>
          <w:rFonts w:cs="Times New Roman"/>
          <w:szCs w:val="24"/>
          <w:lang w:val="en-GB"/>
        </w:rPr>
        <w:t xml:space="preserve">ion </w:t>
      </w:r>
      <w:r w:rsidRPr="002A1380">
        <w:rPr>
          <w:rFonts w:cs="Times New Roman"/>
          <w:szCs w:val="24"/>
          <w:lang w:val="en-GB"/>
        </w:rPr>
        <w:t xml:space="preserve">implemented its first </w:t>
      </w:r>
      <w:r w:rsidR="00E26FE2" w:rsidRPr="002A1380">
        <w:rPr>
          <w:rFonts w:cs="Times New Roman"/>
          <w:szCs w:val="24"/>
          <w:lang w:val="en-GB"/>
        </w:rPr>
        <w:t>digitally</w:t>
      </w:r>
      <w:r w:rsidR="00E26FE2">
        <w:rPr>
          <w:rFonts w:cs="Times New Roman"/>
          <w:szCs w:val="24"/>
          <w:lang w:val="en-GB"/>
        </w:rPr>
        <w:t xml:space="preserve"> enabled</w:t>
      </w:r>
      <w:r w:rsidRPr="002A1380">
        <w:rPr>
          <w:rFonts w:cs="Times New Roman"/>
          <w:szCs w:val="24"/>
          <w:lang w:val="en-GB"/>
        </w:rPr>
        <w:t xml:space="preserve"> campus in Polokwane, South Africa during 2015, opening its doors to new cohorts for the first time in January</w:t>
      </w:r>
      <w:r>
        <w:rPr>
          <w:rFonts w:cs="Times New Roman"/>
          <w:szCs w:val="24"/>
          <w:lang w:val="en-GB"/>
        </w:rPr>
        <w:t> </w:t>
      </w:r>
      <w:r w:rsidRPr="002A1380">
        <w:rPr>
          <w:rFonts w:cs="Times New Roman"/>
          <w:szCs w:val="24"/>
          <w:lang w:val="en-GB"/>
        </w:rPr>
        <w:t>2016. This new Rosebank</w:t>
      </w:r>
      <w:r w:rsidR="00FE363A">
        <w:rPr>
          <w:rFonts w:cs="Times New Roman"/>
          <w:szCs w:val="24"/>
          <w:lang w:val="en-GB"/>
        </w:rPr>
        <w:t xml:space="preserve"> College</w:t>
      </w:r>
      <w:r w:rsidRPr="002A1380">
        <w:rPr>
          <w:rFonts w:cs="Times New Roman"/>
          <w:szCs w:val="24"/>
          <w:lang w:val="en-GB"/>
        </w:rPr>
        <w:t xml:space="preserve"> campus changed the tertiary landscape by embarking on a different model </w:t>
      </w:r>
      <w:r w:rsidR="00DF4293">
        <w:rPr>
          <w:rFonts w:cs="Times New Roman"/>
          <w:szCs w:val="24"/>
          <w:lang w:val="en-GB"/>
        </w:rPr>
        <w:t>of education</w:t>
      </w:r>
      <w:r w:rsidR="00F934C7">
        <w:rPr>
          <w:rFonts w:cs="Times New Roman"/>
          <w:szCs w:val="24"/>
          <w:lang w:val="en-GB"/>
        </w:rPr>
        <w:t>,</w:t>
      </w:r>
      <w:r w:rsidR="00DF4293">
        <w:rPr>
          <w:rFonts w:cs="Times New Roman"/>
          <w:szCs w:val="24"/>
          <w:lang w:val="en-GB"/>
        </w:rPr>
        <w:t xml:space="preserve"> </w:t>
      </w:r>
      <w:r w:rsidRPr="002A1380">
        <w:rPr>
          <w:rFonts w:cs="Times New Roman"/>
          <w:szCs w:val="24"/>
          <w:lang w:val="en-GB"/>
        </w:rPr>
        <w:t>offering all teaching and learning</w:t>
      </w:r>
      <w:r w:rsidR="009679A4">
        <w:rPr>
          <w:rFonts w:cs="Times New Roman"/>
          <w:szCs w:val="24"/>
          <w:lang w:val="en-GB"/>
        </w:rPr>
        <w:t>,</w:t>
      </w:r>
      <w:r w:rsidRPr="002A1380">
        <w:rPr>
          <w:rFonts w:cs="Times New Roman"/>
          <w:szCs w:val="24"/>
          <w:lang w:val="en-GB"/>
        </w:rPr>
        <w:t xml:space="preserve"> </w:t>
      </w:r>
      <w:r w:rsidR="00DF4293">
        <w:rPr>
          <w:rFonts w:cs="Times New Roman"/>
          <w:szCs w:val="24"/>
          <w:lang w:val="en-GB"/>
        </w:rPr>
        <w:t xml:space="preserve">as well as </w:t>
      </w:r>
      <w:r w:rsidR="00DF4293" w:rsidRPr="002A1380">
        <w:rPr>
          <w:rFonts w:cs="Times New Roman"/>
          <w:szCs w:val="24"/>
          <w:lang w:val="en-GB"/>
        </w:rPr>
        <w:t>support services</w:t>
      </w:r>
      <w:r w:rsidR="009679A4">
        <w:rPr>
          <w:rFonts w:cs="Times New Roman"/>
          <w:szCs w:val="24"/>
          <w:lang w:val="en-GB"/>
        </w:rPr>
        <w:t>,</w:t>
      </w:r>
      <w:r w:rsidR="00DF4293" w:rsidRPr="002A1380">
        <w:rPr>
          <w:rFonts w:cs="Times New Roman"/>
          <w:szCs w:val="24"/>
          <w:lang w:val="en-GB"/>
        </w:rPr>
        <w:t xml:space="preserve"> </w:t>
      </w:r>
      <w:r w:rsidRPr="002A1380">
        <w:rPr>
          <w:rFonts w:cs="Times New Roman"/>
          <w:szCs w:val="24"/>
          <w:lang w:val="en-GB"/>
        </w:rPr>
        <w:t xml:space="preserve">in a </w:t>
      </w:r>
      <w:r w:rsidR="00E26FE2" w:rsidRPr="002A1380">
        <w:rPr>
          <w:rFonts w:cs="Times New Roman"/>
          <w:szCs w:val="24"/>
          <w:lang w:val="en-GB"/>
        </w:rPr>
        <w:t>digitally</w:t>
      </w:r>
      <w:r w:rsidR="00E26FE2">
        <w:rPr>
          <w:rFonts w:cs="Times New Roman"/>
          <w:szCs w:val="24"/>
          <w:lang w:val="en-GB"/>
        </w:rPr>
        <w:t xml:space="preserve"> enabled</w:t>
      </w:r>
      <w:r w:rsidRPr="002A1380">
        <w:rPr>
          <w:rFonts w:cs="Times New Roman"/>
          <w:szCs w:val="24"/>
          <w:lang w:val="en-GB"/>
        </w:rPr>
        <w:t xml:space="preserve"> environment. From a focus on e-learning via the Black</w:t>
      </w:r>
      <w:r>
        <w:rPr>
          <w:rFonts w:cs="Times New Roman"/>
          <w:szCs w:val="24"/>
          <w:lang w:val="en-GB"/>
        </w:rPr>
        <w:t>board Learn</w:t>
      </w:r>
      <w:r w:rsidRPr="002A1380">
        <w:rPr>
          <w:rFonts w:cs="Times New Roman"/>
          <w:szCs w:val="24"/>
          <w:lang w:val="en-GB"/>
        </w:rPr>
        <w:t xml:space="preserve"> </w:t>
      </w:r>
      <w:r w:rsidR="00FE363A">
        <w:rPr>
          <w:rFonts w:cs="Times New Roman"/>
          <w:szCs w:val="24"/>
          <w:lang w:val="en-GB"/>
        </w:rPr>
        <w:t>M</w:t>
      </w:r>
      <w:r w:rsidRPr="002A1380">
        <w:rPr>
          <w:rFonts w:cs="Times New Roman"/>
          <w:szCs w:val="24"/>
          <w:lang w:val="en-GB"/>
        </w:rPr>
        <w:t xml:space="preserve">anagement </w:t>
      </w:r>
      <w:r w:rsidR="00FE363A">
        <w:rPr>
          <w:rFonts w:cs="Times New Roman"/>
          <w:szCs w:val="24"/>
          <w:lang w:val="en-GB"/>
        </w:rPr>
        <w:t>S</w:t>
      </w:r>
      <w:r w:rsidRPr="002A1380">
        <w:rPr>
          <w:rFonts w:cs="Times New Roman"/>
          <w:szCs w:val="24"/>
          <w:lang w:val="en-GB"/>
        </w:rPr>
        <w:t>ystem</w:t>
      </w:r>
      <w:r>
        <w:rPr>
          <w:rFonts w:cs="Times New Roman"/>
          <w:szCs w:val="24"/>
          <w:lang w:val="en-GB"/>
        </w:rPr>
        <w:t xml:space="preserve"> </w:t>
      </w:r>
      <w:r w:rsidRPr="002A1380">
        <w:rPr>
          <w:rFonts w:cs="Times New Roman"/>
          <w:szCs w:val="24"/>
          <w:lang w:val="en-GB"/>
        </w:rPr>
        <w:t>(LMS),</w:t>
      </w:r>
      <w:r w:rsidR="009679A4" w:rsidRPr="009679A4">
        <w:t xml:space="preserve"> </w:t>
      </w:r>
      <w:r w:rsidR="009679A4" w:rsidRPr="009679A4">
        <w:rPr>
          <w:rFonts w:cs="Times New Roman"/>
          <w:szCs w:val="24"/>
          <w:lang w:val="en-GB"/>
        </w:rPr>
        <w:t xml:space="preserve">supported by </w:t>
      </w:r>
      <w:proofErr w:type="gramStart"/>
      <w:r w:rsidR="009679A4" w:rsidRPr="009679A4">
        <w:rPr>
          <w:rFonts w:cs="Times New Roman"/>
          <w:szCs w:val="24"/>
          <w:lang w:val="en-GB"/>
        </w:rPr>
        <w:t>a number of</w:t>
      </w:r>
      <w:proofErr w:type="gramEnd"/>
      <w:r w:rsidR="009679A4" w:rsidRPr="009679A4">
        <w:rPr>
          <w:rFonts w:cs="Times New Roman"/>
          <w:szCs w:val="24"/>
          <w:lang w:val="en-GB"/>
        </w:rPr>
        <w:t xml:space="preserve"> scheduled contact sessions</w:t>
      </w:r>
      <w:r w:rsidR="009679A4">
        <w:rPr>
          <w:rFonts w:cs="Times New Roman"/>
          <w:szCs w:val="24"/>
          <w:lang w:val="en-GB"/>
        </w:rPr>
        <w:t>,</w:t>
      </w:r>
      <w:r w:rsidRPr="002A1380">
        <w:rPr>
          <w:rFonts w:cs="Times New Roman"/>
          <w:szCs w:val="24"/>
          <w:lang w:val="en-GB"/>
        </w:rPr>
        <w:t xml:space="preserve"> to digital library services this </w:t>
      </w:r>
      <w:r w:rsidR="00E26FE2" w:rsidRPr="002A1380">
        <w:rPr>
          <w:rFonts w:cs="Times New Roman"/>
          <w:szCs w:val="24"/>
          <w:lang w:val="en-GB"/>
        </w:rPr>
        <w:t>digitally</w:t>
      </w:r>
      <w:r w:rsidR="00E26FE2">
        <w:rPr>
          <w:rFonts w:cs="Times New Roman"/>
          <w:szCs w:val="24"/>
          <w:lang w:val="en-GB"/>
        </w:rPr>
        <w:t xml:space="preserve"> enabled</w:t>
      </w:r>
      <w:r w:rsidRPr="002A1380">
        <w:rPr>
          <w:rFonts w:cs="Times New Roman"/>
          <w:szCs w:val="24"/>
          <w:lang w:val="en-GB"/>
        </w:rPr>
        <w:t xml:space="preserve"> campus was designed to cater </w:t>
      </w:r>
      <w:r w:rsidR="00D121D7" w:rsidRPr="002A1380">
        <w:rPr>
          <w:rFonts w:cs="Times New Roman"/>
          <w:szCs w:val="24"/>
          <w:lang w:val="en-GB"/>
        </w:rPr>
        <w:t>for</w:t>
      </w:r>
      <w:r w:rsidR="00D121D7">
        <w:rPr>
          <w:rFonts w:cs="Times New Roman"/>
          <w:szCs w:val="24"/>
          <w:lang w:val="en-GB"/>
        </w:rPr>
        <w:t xml:space="preserve"> a</w:t>
      </w:r>
      <w:r w:rsidR="004E73BD">
        <w:rPr>
          <w:rFonts w:cs="Times New Roman"/>
          <w:szCs w:val="24"/>
          <w:lang w:val="en-GB"/>
        </w:rPr>
        <w:t xml:space="preserve"> new mode of delivery. </w:t>
      </w:r>
      <w:r w:rsidR="006932E9">
        <w:rPr>
          <w:rFonts w:cs="Times New Roman"/>
          <w:szCs w:val="24"/>
          <w:lang w:val="en-GB"/>
        </w:rPr>
        <w:t xml:space="preserve">In order </w:t>
      </w:r>
      <w:r w:rsidR="006932E9" w:rsidRPr="002A1380">
        <w:rPr>
          <w:rFonts w:cs="Times New Roman"/>
          <w:szCs w:val="24"/>
          <w:lang w:val="en-GB"/>
        </w:rPr>
        <w:t>to cater for the information needs of the new campus</w:t>
      </w:r>
      <w:r w:rsidR="006932E9">
        <w:rPr>
          <w:rFonts w:cs="Times New Roman"/>
          <w:szCs w:val="24"/>
          <w:lang w:val="en-GB"/>
        </w:rPr>
        <w:t>, a</w:t>
      </w:r>
      <w:r w:rsidRPr="002A1380">
        <w:rPr>
          <w:rFonts w:cs="Times New Roman"/>
          <w:szCs w:val="24"/>
          <w:lang w:val="en-GB"/>
        </w:rPr>
        <w:t xml:space="preserve"> digital library and information service (LIS) model was required</w:t>
      </w:r>
      <w:r w:rsidR="006932E9" w:rsidRPr="006932E9">
        <w:rPr>
          <w:rFonts w:cs="Times New Roman"/>
          <w:szCs w:val="24"/>
          <w:lang w:val="en-GB"/>
        </w:rPr>
        <w:t xml:space="preserve"> </w:t>
      </w:r>
      <w:r w:rsidR="006932E9">
        <w:rPr>
          <w:rFonts w:cs="Times New Roman"/>
          <w:szCs w:val="24"/>
          <w:lang w:val="en-GB"/>
        </w:rPr>
        <w:t>as opposed to</w:t>
      </w:r>
      <w:r w:rsidR="006932E9" w:rsidRPr="002A1380">
        <w:rPr>
          <w:rFonts w:cs="Times New Roman"/>
          <w:szCs w:val="24"/>
          <w:lang w:val="en-GB"/>
        </w:rPr>
        <w:t xml:space="preserve"> </w:t>
      </w:r>
      <w:r w:rsidR="00F934C7">
        <w:rPr>
          <w:rFonts w:cs="Times New Roman"/>
          <w:szCs w:val="24"/>
          <w:lang w:val="en-GB"/>
        </w:rPr>
        <w:t>the</w:t>
      </w:r>
      <w:r w:rsidR="006932E9" w:rsidRPr="002A1380">
        <w:rPr>
          <w:rFonts w:cs="Times New Roman"/>
          <w:szCs w:val="24"/>
          <w:lang w:val="en-GB"/>
        </w:rPr>
        <w:t xml:space="preserve"> traditional paper</w:t>
      </w:r>
      <w:r w:rsidR="006932E9">
        <w:rPr>
          <w:rFonts w:cs="Times New Roman"/>
          <w:szCs w:val="24"/>
          <w:lang w:val="en-GB"/>
        </w:rPr>
        <w:t>-</w:t>
      </w:r>
      <w:r w:rsidR="006932E9" w:rsidRPr="002A1380">
        <w:rPr>
          <w:rFonts w:cs="Times New Roman"/>
          <w:szCs w:val="24"/>
          <w:lang w:val="en-GB"/>
        </w:rPr>
        <w:t>based library service</w:t>
      </w:r>
      <w:r w:rsidR="006932E9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</w:t>
      </w:r>
      <w:r w:rsidR="006932E9">
        <w:rPr>
          <w:rFonts w:cs="Times New Roman"/>
          <w:szCs w:val="24"/>
          <w:lang w:val="en-GB"/>
        </w:rPr>
        <w:t>Th</w:t>
      </w:r>
      <w:r w:rsidR="00F934C7">
        <w:rPr>
          <w:rFonts w:cs="Times New Roman"/>
          <w:szCs w:val="24"/>
          <w:lang w:val="en-GB"/>
        </w:rPr>
        <w:t>is</w:t>
      </w:r>
      <w:r w:rsidR="006932E9">
        <w:rPr>
          <w:rFonts w:cs="Times New Roman"/>
          <w:szCs w:val="24"/>
          <w:lang w:val="en-GB"/>
        </w:rPr>
        <w:t xml:space="preserve"> new </w:t>
      </w:r>
      <w:r w:rsidR="00F934C7">
        <w:rPr>
          <w:rFonts w:cs="Times New Roman"/>
          <w:szCs w:val="24"/>
          <w:lang w:val="en-GB"/>
        </w:rPr>
        <w:t>approach</w:t>
      </w:r>
      <w:r w:rsidR="006932E9">
        <w:rPr>
          <w:rFonts w:cs="Times New Roman"/>
          <w:szCs w:val="24"/>
          <w:lang w:val="en-GB"/>
        </w:rPr>
        <w:t xml:space="preserve"> is </w:t>
      </w:r>
      <w:r w:rsidR="006932E9" w:rsidRPr="002A1380">
        <w:rPr>
          <w:rFonts w:cs="Times New Roman"/>
          <w:szCs w:val="24"/>
          <w:lang w:val="en-GB"/>
        </w:rPr>
        <w:t>chang</w:t>
      </w:r>
      <w:r w:rsidR="006932E9">
        <w:rPr>
          <w:rFonts w:cs="Times New Roman"/>
          <w:szCs w:val="24"/>
          <w:lang w:val="en-GB"/>
        </w:rPr>
        <w:t>ing</w:t>
      </w:r>
      <w:r w:rsidR="006932E9" w:rsidRPr="002A1380">
        <w:rPr>
          <w:rFonts w:cs="Times New Roman"/>
          <w:szCs w:val="24"/>
          <w:lang w:val="en-GB"/>
        </w:rPr>
        <w:t xml:space="preserve"> the landscape of information services</w:t>
      </w:r>
      <w:r w:rsidR="009679A4">
        <w:rPr>
          <w:rFonts w:cs="Times New Roman"/>
          <w:szCs w:val="24"/>
          <w:lang w:val="en-GB"/>
        </w:rPr>
        <w:t>.</w:t>
      </w:r>
      <w:r w:rsidR="006932E9">
        <w:rPr>
          <w:rFonts w:cs="Times New Roman"/>
          <w:szCs w:val="24"/>
          <w:lang w:val="en-GB"/>
        </w:rPr>
        <w:t xml:space="preserve"> </w:t>
      </w:r>
      <w:r w:rsidR="006932E9" w:rsidRPr="002A1380">
        <w:rPr>
          <w:rFonts w:cs="Times New Roman"/>
          <w:szCs w:val="24"/>
          <w:lang w:val="en-GB"/>
        </w:rPr>
        <w:t>Valuable lessons were learnt during the planning and implementation of th</w:t>
      </w:r>
      <w:r w:rsidR="009679A4">
        <w:rPr>
          <w:rFonts w:cs="Times New Roman"/>
          <w:szCs w:val="24"/>
          <w:lang w:val="en-GB"/>
        </w:rPr>
        <w:t>e</w:t>
      </w:r>
      <w:r w:rsidR="006932E9" w:rsidRPr="002A1380">
        <w:rPr>
          <w:rFonts w:cs="Times New Roman"/>
          <w:szCs w:val="24"/>
          <w:lang w:val="en-GB"/>
        </w:rPr>
        <w:t xml:space="preserve"> digital learning commons</w:t>
      </w:r>
      <w:r w:rsidR="006932E9">
        <w:rPr>
          <w:rFonts w:cs="Times New Roman"/>
          <w:szCs w:val="24"/>
          <w:lang w:val="en-GB"/>
        </w:rPr>
        <w:t>.</w:t>
      </w:r>
      <w:r w:rsidR="006932E9" w:rsidRPr="002A1380">
        <w:rPr>
          <w:rFonts w:cs="Times New Roman"/>
          <w:szCs w:val="24"/>
          <w:lang w:val="en-GB"/>
        </w:rPr>
        <w:t xml:space="preserve"> </w:t>
      </w:r>
      <w:r>
        <w:rPr>
          <w:rFonts w:cs="Times New Roman"/>
          <w:szCs w:val="24"/>
          <w:lang w:val="en-GB"/>
        </w:rPr>
        <w:t>In t</w:t>
      </w:r>
      <w:r w:rsidRPr="002A1380">
        <w:rPr>
          <w:rFonts w:cs="Times New Roman"/>
          <w:szCs w:val="24"/>
          <w:lang w:val="en-GB"/>
        </w:rPr>
        <w:t>his paper</w:t>
      </w:r>
      <w:r w:rsidR="006932E9">
        <w:rPr>
          <w:rFonts w:cs="Times New Roman"/>
          <w:szCs w:val="24"/>
          <w:lang w:val="en-GB"/>
        </w:rPr>
        <w:t>,</w:t>
      </w:r>
      <w:r w:rsidRPr="002A1380">
        <w:rPr>
          <w:rFonts w:cs="Times New Roman"/>
          <w:szCs w:val="24"/>
          <w:lang w:val="en-GB"/>
        </w:rPr>
        <w:t xml:space="preserve"> an overview </w:t>
      </w:r>
      <w:r>
        <w:rPr>
          <w:rFonts w:cs="Times New Roman"/>
          <w:szCs w:val="24"/>
          <w:lang w:val="en-GB"/>
        </w:rPr>
        <w:t xml:space="preserve">is provided </w:t>
      </w:r>
      <w:r w:rsidRPr="002A1380">
        <w:rPr>
          <w:rFonts w:cs="Times New Roman"/>
          <w:szCs w:val="24"/>
          <w:lang w:val="en-GB"/>
        </w:rPr>
        <w:t xml:space="preserve">of how </w:t>
      </w:r>
      <w:r w:rsidR="00F934C7">
        <w:rPr>
          <w:rFonts w:cs="Times New Roman"/>
          <w:szCs w:val="24"/>
          <w:lang w:val="en-GB"/>
        </w:rPr>
        <w:t xml:space="preserve">it </w:t>
      </w:r>
      <w:r>
        <w:rPr>
          <w:rFonts w:cs="Times New Roman"/>
          <w:szCs w:val="24"/>
          <w:lang w:val="en-GB"/>
        </w:rPr>
        <w:t xml:space="preserve">was planned and </w:t>
      </w:r>
      <w:r w:rsidR="00E26FE2">
        <w:rPr>
          <w:rFonts w:cs="Times New Roman"/>
          <w:szCs w:val="24"/>
          <w:lang w:val="en-GB"/>
        </w:rPr>
        <w:t>implemented,</w:t>
      </w:r>
      <w:r w:rsidR="006932E9">
        <w:rPr>
          <w:rFonts w:cs="Times New Roman"/>
          <w:szCs w:val="24"/>
          <w:lang w:val="en-GB"/>
        </w:rPr>
        <w:t xml:space="preserve"> and lessons learnt are shared</w:t>
      </w:r>
      <w:r>
        <w:rPr>
          <w:rFonts w:cs="Times New Roman"/>
          <w:szCs w:val="24"/>
          <w:lang w:val="en-GB"/>
        </w:rPr>
        <w:t xml:space="preserve">.  </w:t>
      </w:r>
      <w:r w:rsidRPr="002A1380">
        <w:rPr>
          <w:rFonts w:cs="Times New Roman"/>
          <w:szCs w:val="24"/>
          <w:lang w:val="en-GB"/>
        </w:rPr>
        <w:t xml:space="preserve"> </w:t>
      </w:r>
    </w:p>
    <w:bookmarkEnd w:id="0"/>
    <w:p w14:paraId="12227633" w14:textId="77777777" w:rsidR="00AF1098" w:rsidRPr="002A1380" w:rsidRDefault="00AF1098" w:rsidP="00AF1098">
      <w:pPr>
        <w:rPr>
          <w:rFonts w:cs="Times New Roman"/>
          <w:szCs w:val="24"/>
          <w:lang w:val="en-GB"/>
        </w:rPr>
      </w:pPr>
    </w:p>
    <w:p w14:paraId="12227634" w14:textId="77777777" w:rsidR="00AF1098" w:rsidRDefault="00AF1098" w:rsidP="00AF1098">
      <w:pPr>
        <w:pStyle w:val="ListParagraph"/>
        <w:numPr>
          <w:ilvl w:val="0"/>
          <w:numId w:val="5"/>
        </w:numPr>
        <w:ind w:left="0" w:firstLine="0"/>
        <w:rPr>
          <w:rFonts w:cs="Times New Roman"/>
          <w:b/>
          <w:sz w:val="28"/>
          <w:szCs w:val="28"/>
          <w:lang w:val="en-GB"/>
        </w:rPr>
      </w:pPr>
      <w:r w:rsidRPr="002A1380">
        <w:rPr>
          <w:rFonts w:cs="Times New Roman"/>
          <w:b/>
          <w:sz w:val="28"/>
          <w:szCs w:val="28"/>
          <w:lang w:val="en-GB"/>
        </w:rPr>
        <w:t>Introduction and background</w:t>
      </w:r>
    </w:p>
    <w:p w14:paraId="12227635" w14:textId="77777777" w:rsidR="00AF1098" w:rsidRPr="002A1380" w:rsidRDefault="00AF1098" w:rsidP="00AF1098">
      <w:pPr>
        <w:rPr>
          <w:lang w:val="en-GB"/>
        </w:rPr>
      </w:pPr>
    </w:p>
    <w:p w14:paraId="12227636" w14:textId="77777777" w:rsidR="00AF1098" w:rsidRDefault="00AF1098" w:rsidP="00AF1098">
      <w:pPr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At the time of submitting this paper, there were 117 private higher education institutions (HEIs), accredited by the Council o</w:t>
      </w:r>
      <w:r w:rsidR="006932E9">
        <w:rPr>
          <w:rFonts w:cs="Times New Roman"/>
          <w:szCs w:val="24"/>
          <w:lang w:val="en-GB"/>
        </w:rPr>
        <w:t>n</w:t>
      </w:r>
      <w:r w:rsidRPr="002A1380">
        <w:rPr>
          <w:rFonts w:cs="Times New Roman"/>
          <w:szCs w:val="24"/>
          <w:lang w:val="en-GB"/>
        </w:rPr>
        <w:t xml:space="preserve"> Higher Education (CHE) to offer certificate, diploma and degree qualifications</w:t>
      </w:r>
      <w:r w:rsidRPr="00636B7D">
        <w:rPr>
          <w:rFonts w:cs="Times New Roman"/>
          <w:szCs w:val="24"/>
          <w:lang w:val="en-GB"/>
        </w:rPr>
        <w:t xml:space="preserve"> </w:t>
      </w:r>
      <w:r w:rsidRPr="002A1380">
        <w:rPr>
          <w:rFonts w:cs="Times New Roman"/>
          <w:szCs w:val="24"/>
          <w:lang w:val="en-GB"/>
        </w:rPr>
        <w:t xml:space="preserve">in South Africa. </w:t>
      </w:r>
      <w:r w:rsidR="00D121D7">
        <w:rPr>
          <w:rFonts w:cs="Times New Roman"/>
          <w:szCs w:val="24"/>
          <w:lang w:val="en-GB"/>
        </w:rPr>
        <w:t>T</w:t>
      </w:r>
      <w:r>
        <w:rPr>
          <w:rFonts w:cs="Times New Roman"/>
          <w:szCs w:val="24"/>
          <w:lang w:val="en-GB"/>
        </w:rPr>
        <w:t xml:space="preserve">here are </w:t>
      </w:r>
      <w:r w:rsidRPr="002A1380">
        <w:rPr>
          <w:rFonts w:cs="Times New Roman"/>
          <w:szCs w:val="24"/>
          <w:lang w:val="en-GB"/>
        </w:rPr>
        <w:t>26</w:t>
      </w:r>
      <w:r>
        <w:rPr>
          <w:rFonts w:cs="Times New Roman"/>
          <w:szCs w:val="24"/>
          <w:lang w:val="en-GB"/>
        </w:rPr>
        <w:t> </w:t>
      </w:r>
      <w:r w:rsidRPr="002A1380">
        <w:rPr>
          <w:rFonts w:cs="Times New Roman"/>
          <w:szCs w:val="24"/>
          <w:lang w:val="en-GB"/>
        </w:rPr>
        <w:t>public</w:t>
      </w:r>
      <w:r w:rsidR="00D121D7">
        <w:rPr>
          <w:rFonts w:cs="Times New Roman"/>
          <w:szCs w:val="24"/>
          <w:lang w:val="en-GB"/>
        </w:rPr>
        <w:t>ly funded</w:t>
      </w:r>
      <w:r w:rsidRPr="002A1380">
        <w:rPr>
          <w:rFonts w:cs="Times New Roman"/>
          <w:szCs w:val="24"/>
          <w:lang w:val="en-GB"/>
        </w:rPr>
        <w:t xml:space="preserve"> universities.</w:t>
      </w:r>
      <w:r>
        <w:rPr>
          <w:rFonts w:cs="Times New Roman"/>
          <w:szCs w:val="24"/>
          <w:lang w:val="en-GB"/>
        </w:rPr>
        <w:t xml:space="preserve"> Private </w:t>
      </w:r>
      <w:r w:rsidRPr="002A1380">
        <w:rPr>
          <w:rFonts w:cs="Times New Roman"/>
          <w:szCs w:val="24"/>
          <w:lang w:val="en-GB"/>
        </w:rPr>
        <w:t xml:space="preserve">HEIs, such as </w:t>
      </w:r>
      <w:proofErr w:type="gramStart"/>
      <w:r w:rsidRPr="002A1380">
        <w:rPr>
          <w:rFonts w:cs="Times New Roman"/>
          <w:szCs w:val="24"/>
          <w:lang w:val="en-GB"/>
        </w:rPr>
        <w:t>The</w:t>
      </w:r>
      <w:proofErr w:type="gramEnd"/>
      <w:r w:rsidRPr="002A1380">
        <w:rPr>
          <w:rFonts w:cs="Times New Roman"/>
          <w:szCs w:val="24"/>
          <w:lang w:val="en-GB"/>
        </w:rPr>
        <w:t xml:space="preserve"> IIE</w:t>
      </w:r>
      <w:r>
        <w:rPr>
          <w:rFonts w:cs="Times New Roman"/>
          <w:szCs w:val="24"/>
          <w:lang w:val="en-GB"/>
        </w:rPr>
        <w:t>,</w:t>
      </w:r>
      <w:r w:rsidRPr="002A1380">
        <w:rPr>
          <w:rFonts w:cs="Times New Roman"/>
          <w:szCs w:val="24"/>
          <w:lang w:val="en-GB"/>
        </w:rPr>
        <w:t xml:space="preserve"> offer a range of</w:t>
      </w:r>
      <w:r>
        <w:rPr>
          <w:rFonts w:cs="Times New Roman"/>
          <w:szCs w:val="24"/>
          <w:lang w:val="en-GB"/>
        </w:rPr>
        <w:t xml:space="preserve"> accredited</w:t>
      </w:r>
      <w:r w:rsidRPr="002A1380">
        <w:rPr>
          <w:rFonts w:cs="Times New Roman"/>
          <w:szCs w:val="24"/>
          <w:lang w:val="en-GB"/>
        </w:rPr>
        <w:t xml:space="preserve"> qualifications </w:t>
      </w:r>
      <w:r>
        <w:rPr>
          <w:rFonts w:cs="Times New Roman"/>
          <w:szCs w:val="24"/>
          <w:lang w:val="en-GB"/>
        </w:rPr>
        <w:t xml:space="preserve">at both </w:t>
      </w:r>
      <w:r w:rsidRPr="002A1380">
        <w:rPr>
          <w:rFonts w:cs="Times New Roman"/>
          <w:szCs w:val="24"/>
          <w:lang w:val="en-GB"/>
        </w:rPr>
        <w:t xml:space="preserve">undergraduate and postgraduate </w:t>
      </w:r>
      <w:r>
        <w:rPr>
          <w:rFonts w:cs="Times New Roman"/>
          <w:szCs w:val="24"/>
          <w:lang w:val="en-GB"/>
        </w:rPr>
        <w:t>level</w:t>
      </w:r>
      <w:r w:rsidRPr="002A1380">
        <w:rPr>
          <w:rFonts w:cs="Times New Roman"/>
          <w:szCs w:val="24"/>
          <w:lang w:val="en-GB"/>
        </w:rPr>
        <w:t>. The IIE operates across 23</w:t>
      </w:r>
      <w:r>
        <w:rPr>
          <w:rFonts w:cs="Times New Roman"/>
          <w:szCs w:val="24"/>
          <w:lang w:val="en-GB"/>
        </w:rPr>
        <w:t> </w:t>
      </w:r>
      <w:r w:rsidRPr="002A1380">
        <w:rPr>
          <w:rFonts w:cs="Times New Roman"/>
          <w:szCs w:val="24"/>
          <w:lang w:val="en-GB"/>
        </w:rPr>
        <w:t>sites offering more than 80</w:t>
      </w:r>
      <w:r>
        <w:rPr>
          <w:rFonts w:cs="Times New Roman"/>
          <w:szCs w:val="24"/>
          <w:lang w:val="en-GB"/>
        </w:rPr>
        <w:t> </w:t>
      </w:r>
      <w:r w:rsidRPr="002A1380">
        <w:rPr>
          <w:rFonts w:cs="Times New Roman"/>
          <w:szCs w:val="24"/>
          <w:lang w:val="en-GB"/>
        </w:rPr>
        <w:t xml:space="preserve">registered </w:t>
      </w:r>
      <w:r>
        <w:rPr>
          <w:rFonts w:cs="Times New Roman"/>
          <w:szCs w:val="24"/>
          <w:lang w:val="en-GB"/>
        </w:rPr>
        <w:t xml:space="preserve">and </w:t>
      </w:r>
      <w:r w:rsidRPr="002A1380">
        <w:rPr>
          <w:rFonts w:cs="Times New Roman"/>
          <w:szCs w:val="24"/>
          <w:lang w:val="en-GB"/>
        </w:rPr>
        <w:t>accredited higher education programmes</w:t>
      </w:r>
      <w:r w:rsidR="009679A4">
        <w:rPr>
          <w:rFonts w:cs="Times New Roman"/>
          <w:szCs w:val="24"/>
          <w:lang w:val="en-GB"/>
        </w:rPr>
        <w:t>,</w:t>
      </w:r>
      <w:r w:rsidRPr="002A1380">
        <w:rPr>
          <w:rFonts w:cs="Times New Roman"/>
          <w:szCs w:val="24"/>
          <w:lang w:val="en-GB"/>
        </w:rPr>
        <w:t xml:space="preserve"> </w:t>
      </w:r>
      <w:r>
        <w:rPr>
          <w:rFonts w:cs="Times New Roman"/>
          <w:szCs w:val="24"/>
          <w:lang w:val="en-GB"/>
        </w:rPr>
        <w:t xml:space="preserve">ranging </w:t>
      </w:r>
      <w:r w:rsidRPr="002A1380">
        <w:rPr>
          <w:rFonts w:cs="Times New Roman"/>
          <w:szCs w:val="24"/>
          <w:lang w:val="en-GB"/>
        </w:rPr>
        <w:t xml:space="preserve">from higher certificates to </w:t>
      </w:r>
      <w:proofErr w:type="gramStart"/>
      <w:r w:rsidRPr="002A1380">
        <w:rPr>
          <w:rFonts w:cs="Times New Roman"/>
          <w:szCs w:val="24"/>
          <w:lang w:val="en-GB"/>
        </w:rPr>
        <w:t>Master</w:t>
      </w:r>
      <w:r>
        <w:rPr>
          <w:rFonts w:cs="Times New Roman"/>
          <w:szCs w:val="24"/>
          <w:lang w:val="en-GB"/>
        </w:rPr>
        <w:t>’</w:t>
      </w:r>
      <w:r w:rsidRPr="002A1380">
        <w:rPr>
          <w:rFonts w:cs="Times New Roman"/>
          <w:szCs w:val="24"/>
          <w:lang w:val="en-GB"/>
        </w:rPr>
        <w:t>s</w:t>
      </w:r>
      <w:proofErr w:type="gramEnd"/>
      <w:r w:rsidRPr="002A1380">
        <w:rPr>
          <w:rFonts w:cs="Times New Roman"/>
          <w:szCs w:val="24"/>
          <w:lang w:val="en-GB"/>
        </w:rPr>
        <w:t xml:space="preserve"> </w:t>
      </w:r>
      <w:r w:rsidRPr="00D329E3">
        <w:rPr>
          <w:rFonts w:cs="Times New Roman"/>
          <w:szCs w:val="24"/>
          <w:lang w:val="en-GB"/>
        </w:rPr>
        <w:t xml:space="preserve">degrees </w:t>
      </w:r>
      <w:r w:rsidRPr="002A1380">
        <w:rPr>
          <w:rFonts w:cs="Times New Roman"/>
          <w:szCs w:val="24"/>
          <w:lang w:val="en-GB"/>
        </w:rPr>
        <w:t>on its Varsity College, Vega</w:t>
      </w:r>
      <w:r w:rsidR="00612618">
        <w:rPr>
          <w:rFonts w:cs="Times New Roman"/>
          <w:szCs w:val="24"/>
          <w:lang w:val="en-GB"/>
        </w:rPr>
        <w:t xml:space="preserve"> and Design School Southern Africa (DSSA)</w:t>
      </w:r>
      <w:r w:rsidRPr="002A1380">
        <w:rPr>
          <w:rFonts w:cs="Times New Roman"/>
          <w:szCs w:val="24"/>
          <w:lang w:val="en-GB"/>
        </w:rPr>
        <w:t xml:space="preserve">, </w:t>
      </w:r>
      <w:r w:rsidR="00612618">
        <w:rPr>
          <w:rFonts w:cs="Times New Roman"/>
          <w:szCs w:val="24"/>
          <w:lang w:val="en-GB"/>
        </w:rPr>
        <w:t xml:space="preserve">and </w:t>
      </w:r>
      <w:r w:rsidRPr="002A1380">
        <w:rPr>
          <w:rFonts w:cs="Times New Roman"/>
          <w:szCs w:val="24"/>
          <w:lang w:val="en-GB"/>
        </w:rPr>
        <w:t>Rosebank College campuses.</w:t>
      </w:r>
    </w:p>
    <w:p w14:paraId="12227637" w14:textId="77777777" w:rsidR="00AF1098" w:rsidRPr="002A1380" w:rsidRDefault="00AF1098" w:rsidP="00AF1098">
      <w:pPr>
        <w:rPr>
          <w:rFonts w:cs="Times New Roman"/>
          <w:szCs w:val="24"/>
          <w:lang w:val="en-GB"/>
        </w:rPr>
      </w:pPr>
    </w:p>
    <w:p w14:paraId="12227638" w14:textId="77777777" w:rsidR="00E71C67" w:rsidRPr="002A1380" w:rsidRDefault="00AF1098" w:rsidP="00AF1098">
      <w:pPr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The IIE</w:t>
      </w:r>
      <w:r w:rsidR="009679A4">
        <w:rPr>
          <w:rFonts w:cs="Times New Roman"/>
          <w:szCs w:val="24"/>
          <w:lang w:val="en-GB"/>
        </w:rPr>
        <w:t>’s</w:t>
      </w:r>
      <w:r w:rsidRPr="002A1380">
        <w:rPr>
          <w:rFonts w:cs="Times New Roman"/>
          <w:szCs w:val="24"/>
          <w:lang w:val="en-GB"/>
        </w:rPr>
        <w:t xml:space="preserve"> </w:t>
      </w:r>
      <w:r w:rsidR="004E73BD">
        <w:rPr>
          <w:rFonts w:cs="Times New Roman"/>
          <w:szCs w:val="24"/>
          <w:lang w:val="en-GB"/>
        </w:rPr>
        <w:t>digitally enabled</w:t>
      </w:r>
      <w:r w:rsidRPr="002A1380">
        <w:rPr>
          <w:rFonts w:cs="Times New Roman"/>
          <w:szCs w:val="24"/>
          <w:lang w:val="en-GB"/>
        </w:rPr>
        <w:t xml:space="preserve"> teaching and learning programmes </w:t>
      </w:r>
      <w:r w:rsidR="00F03A89" w:rsidRPr="002A1380">
        <w:rPr>
          <w:rFonts w:cs="Times New Roman"/>
          <w:szCs w:val="24"/>
          <w:lang w:val="en-GB"/>
        </w:rPr>
        <w:t xml:space="preserve">require </w:t>
      </w:r>
      <w:r w:rsidR="00F03A89">
        <w:rPr>
          <w:rFonts w:cs="Times New Roman"/>
          <w:szCs w:val="24"/>
          <w:lang w:val="en-GB"/>
        </w:rPr>
        <w:t xml:space="preserve">a different </w:t>
      </w:r>
      <w:r w:rsidRPr="002A1380">
        <w:rPr>
          <w:rFonts w:cs="Times New Roman"/>
          <w:szCs w:val="24"/>
          <w:lang w:val="en-GB"/>
        </w:rPr>
        <w:t>information support</w:t>
      </w:r>
      <w:r w:rsidR="00F03A89">
        <w:rPr>
          <w:rFonts w:cs="Times New Roman"/>
          <w:szCs w:val="24"/>
          <w:lang w:val="en-GB"/>
        </w:rPr>
        <w:t xml:space="preserve"> approach</w:t>
      </w:r>
      <w:r w:rsidRPr="002A1380">
        <w:rPr>
          <w:rFonts w:cs="Times New Roman"/>
          <w:szCs w:val="24"/>
          <w:lang w:val="en-GB"/>
        </w:rPr>
        <w:t xml:space="preserve">. Rosebank College implemented its first </w:t>
      </w:r>
      <w:proofErr w:type="gramStart"/>
      <w:r w:rsidRPr="002A1380">
        <w:rPr>
          <w:rFonts w:cs="Times New Roman"/>
          <w:szCs w:val="24"/>
          <w:lang w:val="en-GB"/>
        </w:rPr>
        <w:t>digitally</w:t>
      </w:r>
      <w:r>
        <w:rPr>
          <w:rFonts w:cs="Times New Roman"/>
          <w:szCs w:val="24"/>
          <w:lang w:val="en-GB"/>
        </w:rPr>
        <w:t>-</w:t>
      </w:r>
      <w:r w:rsidRPr="002A1380">
        <w:rPr>
          <w:rFonts w:cs="Times New Roman"/>
          <w:szCs w:val="24"/>
          <w:lang w:val="en-GB"/>
        </w:rPr>
        <w:t>enabled</w:t>
      </w:r>
      <w:proofErr w:type="gramEnd"/>
      <w:r w:rsidRPr="002A1380">
        <w:rPr>
          <w:rFonts w:cs="Times New Roman"/>
          <w:szCs w:val="24"/>
          <w:lang w:val="en-GB"/>
        </w:rPr>
        <w:t xml:space="preserve"> campus, or </w:t>
      </w:r>
      <w:r>
        <w:rPr>
          <w:rFonts w:cs="Times New Roman"/>
          <w:szCs w:val="24"/>
          <w:lang w:val="en-GB"/>
        </w:rPr>
        <w:t>‘</w:t>
      </w:r>
      <w:r w:rsidRPr="002A1380">
        <w:rPr>
          <w:rFonts w:cs="Times New Roman"/>
          <w:szCs w:val="24"/>
          <w:lang w:val="en-GB"/>
        </w:rPr>
        <w:t>connected campus</w:t>
      </w:r>
      <w:r>
        <w:rPr>
          <w:rFonts w:cs="Times New Roman"/>
          <w:szCs w:val="24"/>
          <w:lang w:val="en-GB"/>
        </w:rPr>
        <w:t>’</w:t>
      </w:r>
      <w:r w:rsidRPr="002A1380">
        <w:rPr>
          <w:rFonts w:cs="Times New Roman"/>
          <w:szCs w:val="24"/>
          <w:lang w:val="en-GB"/>
        </w:rPr>
        <w:t xml:space="preserve"> as it is generally known, in 2015. The mode of teaching and learning on this campus </w:t>
      </w:r>
      <w:r>
        <w:rPr>
          <w:rFonts w:cs="Times New Roman"/>
          <w:szCs w:val="24"/>
          <w:lang w:val="en-GB"/>
        </w:rPr>
        <w:t>follows</w:t>
      </w:r>
      <w:r w:rsidRPr="002A1380">
        <w:rPr>
          <w:rFonts w:cs="Times New Roman"/>
          <w:szCs w:val="24"/>
          <w:lang w:val="en-GB"/>
        </w:rPr>
        <w:t xml:space="preserve"> a new trend in digital learning</w:t>
      </w:r>
      <w:r w:rsidR="009679A4">
        <w:rPr>
          <w:rFonts w:cs="Times New Roman"/>
          <w:szCs w:val="24"/>
          <w:lang w:val="en-GB"/>
        </w:rPr>
        <w:t xml:space="preserve"> for </w:t>
      </w:r>
      <w:proofErr w:type="gramStart"/>
      <w:r w:rsidR="009679A4">
        <w:rPr>
          <w:rFonts w:cs="Times New Roman"/>
          <w:szCs w:val="24"/>
          <w:lang w:val="en-GB"/>
        </w:rPr>
        <w:t>The</w:t>
      </w:r>
      <w:proofErr w:type="gramEnd"/>
      <w:r w:rsidR="009679A4">
        <w:rPr>
          <w:rFonts w:cs="Times New Roman"/>
          <w:szCs w:val="24"/>
          <w:lang w:val="en-GB"/>
        </w:rPr>
        <w:t xml:space="preserve"> IIE</w:t>
      </w:r>
      <w:r w:rsidRPr="002A1380">
        <w:rPr>
          <w:rFonts w:cs="Times New Roman"/>
          <w:szCs w:val="24"/>
          <w:lang w:val="en-GB"/>
        </w:rPr>
        <w:t>. As a result</w:t>
      </w:r>
      <w:r>
        <w:rPr>
          <w:rFonts w:cs="Times New Roman"/>
          <w:szCs w:val="24"/>
          <w:lang w:val="en-GB"/>
        </w:rPr>
        <w:t>,</w:t>
      </w:r>
      <w:r w:rsidRPr="002A1380">
        <w:rPr>
          <w:rFonts w:cs="Times New Roman"/>
          <w:szCs w:val="24"/>
          <w:lang w:val="en-GB"/>
        </w:rPr>
        <w:t xml:space="preserve"> traditional library and information services </w:t>
      </w:r>
      <w:r>
        <w:rPr>
          <w:rFonts w:cs="Times New Roman"/>
          <w:szCs w:val="24"/>
          <w:lang w:val="en-GB"/>
        </w:rPr>
        <w:t xml:space="preserve">needed to be </w:t>
      </w:r>
      <w:r w:rsidRPr="002A1380">
        <w:rPr>
          <w:rFonts w:cs="Times New Roman"/>
          <w:szCs w:val="24"/>
          <w:lang w:val="en-GB"/>
        </w:rPr>
        <w:t xml:space="preserve">changed </w:t>
      </w:r>
      <w:r>
        <w:rPr>
          <w:rFonts w:cs="Times New Roman"/>
          <w:szCs w:val="24"/>
          <w:lang w:val="en-GB"/>
        </w:rPr>
        <w:t xml:space="preserve">accordingly </w:t>
      </w:r>
      <w:r w:rsidR="00D121D7">
        <w:rPr>
          <w:rFonts w:cs="Times New Roman"/>
          <w:szCs w:val="24"/>
          <w:lang w:val="en-GB"/>
        </w:rPr>
        <w:t xml:space="preserve">and the library and its services adapted to </w:t>
      </w:r>
      <w:r w:rsidR="00F934C7">
        <w:rPr>
          <w:rFonts w:cs="Times New Roman"/>
          <w:szCs w:val="24"/>
          <w:lang w:val="en-GB"/>
        </w:rPr>
        <w:t>a more digital</w:t>
      </w:r>
      <w:r w:rsidR="00D121D7">
        <w:rPr>
          <w:rFonts w:cs="Times New Roman"/>
          <w:szCs w:val="24"/>
          <w:lang w:val="en-GB"/>
        </w:rPr>
        <w:t xml:space="preserve"> environment. </w:t>
      </w:r>
      <w:r w:rsidR="002B31D1" w:rsidRPr="002B31D1">
        <w:rPr>
          <w:rFonts w:cs="Times New Roman"/>
          <w:szCs w:val="24"/>
          <w:lang w:val="en-GB"/>
        </w:rPr>
        <w:t xml:space="preserve">Interdepartmental </w:t>
      </w:r>
      <w:r w:rsidR="00E71C67" w:rsidRPr="002A1380">
        <w:rPr>
          <w:rFonts w:cs="Times New Roman"/>
          <w:szCs w:val="24"/>
          <w:lang w:val="en-GB"/>
        </w:rPr>
        <w:t>collaboration</w:t>
      </w:r>
      <w:r w:rsidR="002B31D1">
        <w:rPr>
          <w:rFonts w:cs="Times New Roman"/>
          <w:szCs w:val="24"/>
          <w:lang w:val="en-GB"/>
        </w:rPr>
        <w:t xml:space="preserve"> </w:t>
      </w:r>
      <w:r w:rsidR="009679A4">
        <w:rPr>
          <w:rFonts w:cs="Times New Roman"/>
          <w:szCs w:val="24"/>
          <w:lang w:val="en-GB"/>
        </w:rPr>
        <w:t xml:space="preserve">with departments such as information technology department, </w:t>
      </w:r>
      <w:r w:rsidR="002B31D1">
        <w:rPr>
          <w:rFonts w:cs="Times New Roman"/>
          <w:szCs w:val="24"/>
          <w:lang w:val="en-GB"/>
        </w:rPr>
        <w:t>has</w:t>
      </w:r>
      <w:r w:rsidR="0093138E" w:rsidRPr="002A1380">
        <w:rPr>
          <w:rFonts w:cs="Times New Roman"/>
          <w:szCs w:val="24"/>
          <w:lang w:val="en-GB"/>
        </w:rPr>
        <w:t xml:space="preserve"> increased</w:t>
      </w:r>
      <w:r w:rsidR="009679A4">
        <w:rPr>
          <w:rFonts w:cs="Times New Roman"/>
          <w:szCs w:val="24"/>
          <w:lang w:val="en-GB"/>
        </w:rPr>
        <w:t>. New</w:t>
      </w:r>
      <w:r w:rsidR="00E71C67" w:rsidRPr="002A1380">
        <w:rPr>
          <w:rFonts w:cs="Times New Roman"/>
          <w:szCs w:val="24"/>
          <w:lang w:val="en-GB"/>
        </w:rPr>
        <w:t xml:space="preserve"> and dual roles</w:t>
      </w:r>
      <w:r w:rsidR="00760E11" w:rsidRPr="002A1380">
        <w:rPr>
          <w:rFonts w:cs="Times New Roman"/>
          <w:szCs w:val="24"/>
          <w:lang w:val="en-GB"/>
        </w:rPr>
        <w:t xml:space="preserve"> </w:t>
      </w:r>
      <w:r w:rsidR="002B31D1">
        <w:rPr>
          <w:rFonts w:cs="Times New Roman"/>
          <w:szCs w:val="24"/>
          <w:lang w:val="en-GB"/>
        </w:rPr>
        <w:t>for</w:t>
      </w:r>
      <w:r w:rsidR="002B31D1" w:rsidRPr="002A1380">
        <w:rPr>
          <w:rFonts w:cs="Times New Roman"/>
          <w:szCs w:val="24"/>
          <w:lang w:val="en-GB"/>
        </w:rPr>
        <w:t xml:space="preserve"> </w:t>
      </w:r>
      <w:r w:rsidR="00760E11" w:rsidRPr="002A1380">
        <w:rPr>
          <w:rFonts w:cs="Times New Roman"/>
          <w:szCs w:val="24"/>
          <w:lang w:val="en-GB"/>
        </w:rPr>
        <w:t>librar</w:t>
      </w:r>
      <w:r w:rsidR="0093138E" w:rsidRPr="002A1380">
        <w:rPr>
          <w:rFonts w:cs="Times New Roman"/>
          <w:szCs w:val="24"/>
          <w:lang w:val="en-GB"/>
        </w:rPr>
        <w:t xml:space="preserve">ians are </w:t>
      </w:r>
      <w:r w:rsidR="00F934C7">
        <w:rPr>
          <w:rFonts w:cs="Times New Roman"/>
          <w:szCs w:val="24"/>
          <w:lang w:val="en-GB"/>
        </w:rPr>
        <w:t>emerging</w:t>
      </w:r>
      <w:r w:rsidR="00E71C67" w:rsidRPr="002A1380">
        <w:rPr>
          <w:rFonts w:cs="Times New Roman"/>
          <w:szCs w:val="24"/>
          <w:lang w:val="en-GB"/>
        </w:rPr>
        <w:t>. Incorporating cyber centres into physical library spaces</w:t>
      </w:r>
      <w:r w:rsidR="0093138E" w:rsidRPr="002A1380">
        <w:rPr>
          <w:rFonts w:cs="Times New Roman"/>
          <w:szCs w:val="24"/>
          <w:lang w:val="en-GB"/>
        </w:rPr>
        <w:t xml:space="preserve">, or having them </w:t>
      </w:r>
      <w:proofErr w:type="gramStart"/>
      <w:r w:rsidR="0093138E" w:rsidRPr="002A1380">
        <w:rPr>
          <w:rFonts w:cs="Times New Roman"/>
          <w:szCs w:val="24"/>
          <w:lang w:val="en-GB"/>
        </w:rPr>
        <w:t xml:space="preserve">in close proximity </w:t>
      </w:r>
      <w:r w:rsidR="002B31D1">
        <w:rPr>
          <w:rFonts w:cs="Times New Roman"/>
          <w:szCs w:val="24"/>
          <w:lang w:val="en-GB"/>
        </w:rPr>
        <w:t>to</w:t>
      </w:r>
      <w:proofErr w:type="gramEnd"/>
      <w:r w:rsidR="002B31D1" w:rsidRPr="002A1380">
        <w:rPr>
          <w:rFonts w:cs="Times New Roman"/>
          <w:szCs w:val="24"/>
          <w:lang w:val="en-GB"/>
        </w:rPr>
        <w:t xml:space="preserve"> </w:t>
      </w:r>
      <w:r w:rsidR="0093138E" w:rsidRPr="002A1380">
        <w:rPr>
          <w:rFonts w:cs="Times New Roman"/>
          <w:szCs w:val="24"/>
          <w:lang w:val="en-GB"/>
        </w:rPr>
        <w:t>the library,</w:t>
      </w:r>
      <w:r w:rsidR="00E71C67" w:rsidRPr="002A1380">
        <w:rPr>
          <w:rFonts w:cs="Times New Roman"/>
          <w:szCs w:val="24"/>
          <w:lang w:val="en-GB"/>
        </w:rPr>
        <w:t xml:space="preserve"> </w:t>
      </w:r>
      <w:r w:rsidR="002B31D1">
        <w:rPr>
          <w:rFonts w:cs="Times New Roman"/>
          <w:szCs w:val="24"/>
          <w:lang w:val="en-GB"/>
        </w:rPr>
        <w:t xml:space="preserve">has </w:t>
      </w:r>
      <w:r w:rsidR="00E71C67" w:rsidRPr="002A1380">
        <w:rPr>
          <w:rFonts w:cs="Times New Roman"/>
          <w:szCs w:val="24"/>
          <w:lang w:val="en-GB"/>
        </w:rPr>
        <w:t>change</w:t>
      </w:r>
      <w:r w:rsidR="00760E11" w:rsidRPr="002A1380">
        <w:rPr>
          <w:rFonts w:cs="Times New Roman"/>
          <w:szCs w:val="24"/>
          <w:lang w:val="en-GB"/>
        </w:rPr>
        <w:t>d</w:t>
      </w:r>
      <w:r w:rsidR="00E71C67" w:rsidRPr="002A1380">
        <w:rPr>
          <w:rFonts w:cs="Times New Roman"/>
          <w:szCs w:val="24"/>
          <w:lang w:val="en-GB"/>
        </w:rPr>
        <w:t xml:space="preserve"> </w:t>
      </w:r>
      <w:r w:rsidR="00F934C7">
        <w:rPr>
          <w:rFonts w:cs="Times New Roman"/>
          <w:szCs w:val="24"/>
          <w:lang w:val="en-GB"/>
        </w:rPr>
        <w:t xml:space="preserve">the look and feel of the </w:t>
      </w:r>
      <w:r w:rsidR="009679A4">
        <w:rPr>
          <w:rFonts w:cs="Times New Roman"/>
          <w:szCs w:val="24"/>
          <w:lang w:val="en-GB"/>
        </w:rPr>
        <w:t>physical spaces and layout. L</w:t>
      </w:r>
      <w:r w:rsidR="0093138E" w:rsidRPr="002A1380">
        <w:rPr>
          <w:rFonts w:cs="Times New Roman"/>
          <w:szCs w:val="24"/>
          <w:lang w:val="en-GB"/>
        </w:rPr>
        <w:t xml:space="preserve">ibraries </w:t>
      </w:r>
      <w:r w:rsidR="002B31D1">
        <w:rPr>
          <w:rFonts w:cs="Times New Roman"/>
          <w:szCs w:val="24"/>
          <w:lang w:val="en-GB"/>
        </w:rPr>
        <w:t xml:space="preserve">have </w:t>
      </w:r>
      <w:r w:rsidR="00760E11" w:rsidRPr="002A1380">
        <w:rPr>
          <w:rFonts w:cs="Times New Roman"/>
          <w:szCs w:val="24"/>
          <w:lang w:val="en-GB"/>
        </w:rPr>
        <w:t xml:space="preserve">developed into collaborative </w:t>
      </w:r>
      <w:r w:rsidR="0093138E" w:rsidRPr="002A1380">
        <w:rPr>
          <w:rFonts w:cs="Times New Roman"/>
          <w:szCs w:val="24"/>
          <w:lang w:val="en-GB"/>
        </w:rPr>
        <w:t xml:space="preserve">digital </w:t>
      </w:r>
      <w:r w:rsidR="00760E11" w:rsidRPr="002A1380">
        <w:rPr>
          <w:rFonts w:cs="Times New Roman"/>
          <w:szCs w:val="24"/>
          <w:lang w:val="en-GB"/>
        </w:rPr>
        <w:t>spaces</w:t>
      </w:r>
      <w:r w:rsidR="009679A4">
        <w:rPr>
          <w:rFonts w:cs="Times New Roman"/>
          <w:szCs w:val="24"/>
          <w:lang w:val="en-GB"/>
        </w:rPr>
        <w:t>,</w:t>
      </w:r>
      <w:r w:rsidR="00760E11" w:rsidRPr="002A1380">
        <w:rPr>
          <w:rFonts w:cs="Times New Roman"/>
          <w:szCs w:val="24"/>
          <w:lang w:val="en-GB"/>
        </w:rPr>
        <w:t xml:space="preserve"> designed </w:t>
      </w:r>
      <w:r w:rsidR="0093138E" w:rsidRPr="002A1380">
        <w:rPr>
          <w:rFonts w:cs="Times New Roman"/>
          <w:szCs w:val="24"/>
          <w:lang w:val="en-GB"/>
        </w:rPr>
        <w:t xml:space="preserve">and equipped </w:t>
      </w:r>
      <w:r w:rsidR="00760E11" w:rsidRPr="002A1380">
        <w:rPr>
          <w:rFonts w:cs="Times New Roman"/>
          <w:szCs w:val="24"/>
          <w:lang w:val="en-GB"/>
        </w:rPr>
        <w:t>for enhanced electronic access to information</w:t>
      </w:r>
      <w:r w:rsidR="00E71C67" w:rsidRPr="002A1380">
        <w:rPr>
          <w:rFonts w:cs="Times New Roman"/>
          <w:szCs w:val="24"/>
          <w:lang w:val="en-GB"/>
        </w:rPr>
        <w:t>.</w:t>
      </w:r>
    </w:p>
    <w:p w14:paraId="12227639" w14:textId="77777777" w:rsidR="00D329E3" w:rsidRDefault="00D329E3" w:rsidP="00D329E3">
      <w:pPr>
        <w:rPr>
          <w:lang w:val="en-GB"/>
        </w:rPr>
      </w:pPr>
    </w:p>
    <w:p w14:paraId="1222763A" w14:textId="77777777" w:rsidR="00EF3FCB" w:rsidRDefault="00EF3FCB" w:rsidP="002A1380">
      <w:pPr>
        <w:pStyle w:val="ListParagraph"/>
        <w:numPr>
          <w:ilvl w:val="0"/>
          <w:numId w:val="30"/>
        </w:numPr>
        <w:ind w:left="567" w:hanging="567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lastRenderedPageBreak/>
        <w:t xml:space="preserve">The </w:t>
      </w:r>
      <w:r w:rsidR="001C4023">
        <w:rPr>
          <w:rFonts w:cs="Times New Roman"/>
          <w:b/>
          <w:szCs w:val="24"/>
          <w:lang w:val="en-GB"/>
        </w:rPr>
        <w:t xml:space="preserve">Independent Institute of Education (The </w:t>
      </w:r>
      <w:r w:rsidRPr="002A1380">
        <w:rPr>
          <w:rFonts w:cs="Times New Roman"/>
          <w:b/>
          <w:szCs w:val="24"/>
          <w:lang w:val="en-GB"/>
        </w:rPr>
        <w:t>IIE</w:t>
      </w:r>
      <w:r w:rsidR="001C4023">
        <w:rPr>
          <w:rFonts w:cs="Times New Roman"/>
          <w:b/>
          <w:szCs w:val="24"/>
          <w:lang w:val="en-GB"/>
        </w:rPr>
        <w:t>)</w:t>
      </w:r>
      <w:r w:rsidRPr="002A1380">
        <w:rPr>
          <w:rFonts w:cs="Times New Roman"/>
          <w:b/>
          <w:szCs w:val="24"/>
          <w:lang w:val="en-GB"/>
        </w:rPr>
        <w:t xml:space="preserve"> Library and Information Services</w:t>
      </w:r>
      <w:r w:rsidR="0097176F">
        <w:rPr>
          <w:rFonts w:cs="Times New Roman"/>
          <w:b/>
          <w:szCs w:val="24"/>
          <w:lang w:val="en-GB"/>
        </w:rPr>
        <w:t xml:space="preserve"> (LIS)</w:t>
      </w:r>
      <w:r w:rsidR="00586157">
        <w:rPr>
          <w:rFonts w:cs="Times New Roman"/>
          <w:b/>
          <w:szCs w:val="24"/>
          <w:lang w:val="en-GB"/>
        </w:rPr>
        <w:t xml:space="preserve"> Model</w:t>
      </w:r>
    </w:p>
    <w:p w14:paraId="1222763B" w14:textId="77777777" w:rsidR="00EB57FC" w:rsidRPr="002A1380" w:rsidRDefault="00EB57FC" w:rsidP="00044FE5">
      <w:pPr>
        <w:rPr>
          <w:rFonts w:cs="Times New Roman"/>
          <w:szCs w:val="24"/>
          <w:lang w:val="en-GB"/>
        </w:rPr>
      </w:pPr>
    </w:p>
    <w:p w14:paraId="1222763C" w14:textId="77777777" w:rsidR="00A97CF5" w:rsidRDefault="00EB57FC" w:rsidP="00044FE5">
      <w:pPr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T</w:t>
      </w:r>
      <w:r w:rsidR="00EF3FCB" w:rsidRPr="002A1380">
        <w:rPr>
          <w:rFonts w:cs="Times New Roman"/>
          <w:szCs w:val="24"/>
          <w:lang w:val="en-GB"/>
        </w:rPr>
        <w:t xml:space="preserve">he IIE Senate </w:t>
      </w:r>
      <w:r w:rsidR="00EA2622" w:rsidRPr="002A1380">
        <w:rPr>
          <w:rFonts w:cs="Times New Roman"/>
          <w:szCs w:val="24"/>
          <w:lang w:val="en-GB"/>
        </w:rPr>
        <w:t xml:space="preserve">is the </w:t>
      </w:r>
      <w:r w:rsidR="00D97273" w:rsidRPr="002A1380">
        <w:rPr>
          <w:rFonts w:cs="Times New Roman"/>
          <w:szCs w:val="24"/>
          <w:lang w:val="en-GB"/>
        </w:rPr>
        <w:t>governing</w:t>
      </w:r>
      <w:r w:rsidR="00EA2622" w:rsidRPr="002A1380">
        <w:rPr>
          <w:rFonts w:cs="Times New Roman"/>
          <w:szCs w:val="24"/>
          <w:lang w:val="en-GB"/>
        </w:rPr>
        <w:t xml:space="preserve"> body of all </w:t>
      </w:r>
      <w:r w:rsidR="00ED5333" w:rsidRPr="002A1380">
        <w:rPr>
          <w:rFonts w:cs="Times New Roman"/>
          <w:szCs w:val="24"/>
          <w:lang w:val="en-GB"/>
        </w:rPr>
        <w:t xml:space="preserve">its </w:t>
      </w:r>
      <w:r w:rsidR="00EA2622" w:rsidRPr="002A1380">
        <w:rPr>
          <w:rFonts w:cs="Times New Roman"/>
          <w:szCs w:val="24"/>
          <w:lang w:val="en-GB"/>
        </w:rPr>
        <w:t>library services</w:t>
      </w:r>
      <w:r w:rsidR="00E6602C">
        <w:rPr>
          <w:rFonts w:cs="Times New Roman"/>
          <w:szCs w:val="24"/>
          <w:lang w:val="en-GB"/>
        </w:rPr>
        <w:t xml:space="preserve"> and</w:t>
      </w:r>
      <w:r w:rsidR="00EA2622" w:rsidRPr="002A1380">
        <w:rPr>
          <w:rFonts w:cs="Times New Roman"/>
          <w:szCs w:val="24"/>
          <w:lang w:val="en-GB"/>
        </w:rPr>
        <w:t xml:space="preserve"> </w:t>
      </w:r>
      <w:proofErr w:type="gramStart"/>
      <w:r w:rsidR="00EA2622" w:rsidRPr="002A1380">
        <w:rPr>
          <w:rFonts w:cs="Times New Roman"/>
          <w:szCs w:val="24"/>
          <w:lang w:val="en-GB"/>
        </w:rPr>
        <w:t>policies</w:t>
      </w:r>
      <w:r w:rsidR="00E6602C">
        <w:rPr>
          <w:rFonts w:cs="Times New Roman"/>
          <w:szCs w:val="24"/>
          <w:lang w:val="en-GB"/>
        </w:rPr>
        <w:t>,</w:t>
      </w:r>
      <w:r w:rsidR="00EA2622" w:rsidRPr="002A1380">
        <w:rPr>
          <w:rFonts w:cs="Times New Roman"/>
          <w:szCs w:val="24"/>
          <w:lang w:val="en-GB"/>
        </w:rPr>
        <w:t xml:space="preserve"> and</w:t>
      </w:r>
      <w:proofErr w:type="gramEnd"/>
      <w:r w:rsidR="00EA2622" w:rsidRPr="002A1380">
        <w:rPr>
          <w:rFonts w:cs="Times New Roman"/>
          <w:szCs w:val="24"/>
          <w:lang w:val="en-GB"/>
        </w:rPr>
        <w:t xml:space="preserve"> </w:t>
      </w:r>
      <w:r w:rsidR="00743774" w:rsidRPr="002A1380">
        <w:rPr>
          <w:rFonts w:cs="Times New Roman"/>
          <w:szCs w:val="24"/>
          <w:lang w:val="en-GB"/>
        </w:rPr>
        <w:t>regulates compliance</w:t>
      </w:r>
      <w:r w:rsidR="00ED5333" w:rsidRPr="002A1380">
        <w:rPr>
          <w:rFonts w:cs="Times New Roman"/>
          <w:szCs w:val="24"/>
          <w:lang w:val="en-GB"/>
        </w:rPr>
        <w:t xml:space="preserve"> to </w:t>
      </w:r>
      <w:r w:rsidR="00606DAF">
        <w:rPr>
          <w:rFonts w:cs="Times New Roman"/>
          <w:szCs w:val="24"/>
          <w:lang w:val="en-GB"/>
        </w:rPr>
        <w:t xml:space="preserve">set </w:t>
      </w:r>
      <w:r w:rsidR="00ED5333" w:rsidRPr="002A1380">
        <w:rPr>
          <w:rFonts w:cs="Times New Roman"/>
          <w:szCs w:val="24"/>
          <w:lang w:val="en-GB"/>
        </w:rPr>
        <w:t>standards.</w:t>
      </w:r>
      <w:r w:rsidR="00EA2622" w:rsidRPr="002A1380">
        <w:rPr>
          <w:rFonts w:cs="Times New Roman"/>
          <w:szCs w:val="24"/>
          <w:lang w:val="en-GB"/>
        </w:rPr>
        <w:t xml:space="preserve"> </w:t>
      </w:r>
      <w:r w:rsidR="00D97273" w:rsidRPr="002A1380">
        <w:rPr>
          <w:rFonts w:cs="Times New Roman"/>
          <w:szCs w:val="24"/>
          <w:lang w:val="en-GB"/>
        </w:rPr>
        <w:t xml:space="preserve">The library services </w:t>
      </w:r>
      <w:r w:rsidR="001E6C91" w:rsidRPr="002A1380">
        <w:rPr>
          <w:rFonts w:cs="Times New Roman"/>
          <w:szCs w:val="24"/>
          <w:lang w:val="en-GB"/>
        </w:rPr>
        <w:t xml:space="preserve">team </w:t>
      </w:r>
      <w:r w:rsidR="00EF3FCB" w:rsidRPr="002A1380">
        <w:rPr>
          <w:rFonts w:cs="Times New Roman"/>
          <w:szCs w:val="24"/>
          <w:lang w:val="en-GB"/>
        </w:rPr>
        <w:t xml:space="preserve">is headed by a </w:t>
      </w:r>
      <w:r w:rsidR="008436F5" w:rsidRPr="002A1380">
        <w:rPr>
          <w:rFonts w:cs="Times New Roman"/>
          <w:szCs w:val="24"/>
          <w:lang w:val="en-GB"/>
        </w:rPr>
        <w:t>Head of Library and Information Services</w:t>
      </w:r>
      <w:r w:rsidR="009679A4">
        <w:rPr>
          <w:rFonts w:cs="Times New Roman"/>
          <w:szCs w:val="24"/>
          <w:lang w:val="en-GB"/>
        </w:rPr>
        <w:t>, as part of The IIE Central Academic Team</w:t>
      </w:r>
      <w:r w:rsidR="00A20F6C">
        <w:rPr>
          <w:rFonts w:cs="Times New Roman"/>
          <w:szCs w:val="24"/>
          <w:lang w:val="en-GB"/>
        </w:rPr>
        <w:t xml:space="preserve">, </w:t>
      </w:r>
      <w:r w:rsidR="00EF3FCB" w:rsidRPr="002A1380">
        <w:rPr>
          <w:rFonts w:cs="Times New Roman"/>
          <w:szCs w:val="24"/>
          <w:lang w:val="en-GB"/>
        </w:rPr>
        <w:t>and three</w:t>
      </w:r>
      <w:r w:rsidR="008436F5" w:rsidRPr="002A1380">
        <w:rPr>
          <w:rFonts w:cs="Times New Roman"/>
          <w:szCs w:val="24"/>
          <w:lang w:val="en-GB"/>
        </w:rPr>
        <w:t xml:space="preserve"> decentralised</w:t>
      </w:r>
      <w:r w:rsidR="00EF3FCB" w:rsidRPr="002A1380">
        <w:rPr>
          <w:rFonts w:cs="Times New Roman"/>
          <w:szCs w:val="24"/>
          <w:lang w:val="en-GB"/>
        </w:rPr>
        <w:t xml:space="preserve"> </w:t>
      </w:r>
      <w:r w:rsidR="00E6602C" w:rsidRPr="00E6602C">
        <w:rPr>
          <w:rFonts w:cs="Times New Roman"/>
          <w:szCs w:val="24"/>
          <w:lang w:val="en-GB"/>
        </w:rPr>
        <w:t>national librarians</w:t>
      </w:r>
      <w:r w:rsidR="00EF3FCB" w:rsidRPr="002A1380">
        <w:rPr>
          <w:rFonts w:cs="Times New Roman"/>
          <w:szCs w:val="24"/>
          <w:lang w:val="en-GB"/>
        </w:rPr>
        <w:t>. This library management team manages 23</w:t>
      </w:r>
      <w:r w:rsidR="0097176F">
        <w:rPr>
          <w:rFonts w:cs="Times New Roman"/>
          <w:szCs w:val="24"/>
          <w:lang w:val="en-GB"/>
        </w:rPr>
        <w:t> </w:t>
      </w:r>
      <w:r w:rsidR="00EF3FCB" w:rsidRPr="002A1380">
        <w:rPr>
          <w:rFonts w:cs="Times New Roman"/>
          <w:szCs w:val="24"/>
          <w:lang w:val="en-GB"/>
        </w:rPr>
        <w:t xml:space="preserve">library sites within a matrix </w:t>
      </w:r>
      <w:r w:rsidR="00186BBD" w:rsidRPr="002A1380">
        <w:rPr>
          <w:rFonts w:cs="Times New Roman"/>
          <w:szCs w:val="24"/>
          <w:lang w:val="en-GB"/>
        </w:rPr>
        <w:t xml:space="preserve">management </w:t>
      </w:r>
      <w:r w:rsidR="00EF3FCB" w:rsidRPr="002A1380">
        <w:rPr>
          <w:rFonts w:cs="Times New Roman"/>
          <w:szCs w:val="24"/>
          <w:lang w:val="en-GB"/>
        </w:rPr>
        <w:t>structure.</w:t>
      </w:r>
    </w:p>
    <w:p w14:paraId="1222763D" w14:textId="77777777" w:rsidR="00814D6A" w:rsidRDefault="00814D6A" w:rsidP="00044FE5">
      <w:pPr>
        <w:rPr>
          <w:rFonts w:cs="Times New Roman"/>
          <w:szCs w:val="24"/>
          <w:lang w:val="en-GB"/>
        </w:rPr>
      </w:pPr>
    </w:p>
    <w:p w14:paraId="1222763E" w14:textId="77777777" w:rsidR="00814D6A" w:rsidRDefault="00814D6A" w:rsidP="00044FE5">
      <w:pPr>
        <w:rPr>
          <w:rFonts w:cs="Times New Roman"/>
          <w:szCs w:val="24"/>
          <w:lang w:val="en-GB"/>
        </w:rPr>
      </w:pPr>
      <w:r w:rsidRPr="00814D6A">
        <w:rPr>
          <w:rFonts w:cs="Times New Roman"/>
          <w:szCs w:val="24"/>
          <w:lang w:val="en-GB"/>
        </w:rPr>
        <w:t xml:space="preserve">It is not uncommon for a private HEI library to have smaller </w:t>
      </w:r>
      <w:r w:rsidR="00F03A89">
        <w:rPr>
          <w:rFonts w:cs="Times New Roman"/>
          <w:szCs w:val="24"/>
          <w:lang w:val="en-GB"/>
        </w:rPr>
        <w:t xml:space="preserve">information </w:t>
      </w:r>
      <w:r w:rsidRPr="00814D6A">
        <w:rPr>
          <w:rFonts w:cs="Times New Roman"/>
          <w:szCs w:val="24"/>
          <w:lang w:val="en-GB"/>
        </w:rPr>
        <w:t xml:space="preserve">collections and physical spaces compared to its public counterparts. </w:t>
      </w:r>
      <w:r w:rsidR="00F934C7">
        <w:rPr>
          <w:rFonts w:cs="Times New Roman"/>
          <w:szCs w:val="24"/>
          <w:lang w:val="en-GB"/>
        </w:rPr>
        <w:t>Information c</w:t>
      </w:r>
      <w:r w:rsidRPr="00814D6A">
        <w:rPr>
          <w:rFonts w:cs="Times New Roman"/>
          <w:szCs w:val="24"/>
          <w:lang w:val="en-GB"/>
        </w:rPr>
        <w:t xml:space="preserve">ollection building in the private HEI library is more focused and is offered as specialised </w:t>
      </w:r>
      <w:r w:rsidR="00A20F6C">
        <w:rPr>
          <w:rFonts w:cs="Times New Roman"/>
          <w:szCs w:val="24"/>
          <w:lang w:val="en-GB"/>
        </w:rPr>
        <w:t xml:space="preserve">information </w:t>
      </w:r>
      <w:r w:rsidRPr="00814D6A">
        <w:rPr>
          <w:rFonts w:cs="Times New Roman"/>
          <w:szCs w:val="24"/>
          <w:lang w:val="en-GB"/>
        </w:rPr>
        <w:t>and reference collections</w:t>
      </w:r>
      <w:r w:rsidR="00606DAF">
        <w:rPr>
          <w:rFonts w:cs="Times New Roman"/>
          <w:szCs w:val="24"/>
          <w:lang w:val="en-GB"/>
        </w:rPr>
        <w:t>.</w:t>
      </w:r>
    </w:p>
    <w:p w14:paraId="1222763F" w14:textId="77777777" w:rsidR="00DC18F8" w:rsidRPr="002A1380" w:rsidRDefault="00DC18F8" w:rsidP="00044FE5">
      <w:pPr>
        <w:rPr>
          <w:rFonts w:cs="Times New Roman"/>
          <w:szCs w:val="24"/>
          <w:lang w:val="en-GB"/>
        </w:rPr>
      </w:pPr>
    </w:p>
    <w:p w14:paraId="12227640" w14:textId="77777777" w:rsidR="00EF3FCB" w:rsidRDefault="00D121D7" w:rsidP="00044FE5">
      <w:pPr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Globally</w:t>
      </w:r>
      <w:r w:rsidR="00612618">
        <w:rPr>
          <w:rFonts w:cs="Times New Roman"/>
          <w:szCs w:val="24"/>
          <w:lang w:val="en-GB"/>
        </w:rPr>
        <w:t>,</w:t>
      </w:r>
      <w:r>
        <w:rPr>
          <w:rFonts w:cs="Times New Roman"/>
          <w:szCs w:val="24"/>
          <w:lang w:val="en-GB"/>
        </w:rPr>
        <w:t xml:space="preserve"> t</w:t>
      </w:r>
      <w:r w:rsidR="00EF3FCB" w:rsidRPr="002A1380">
        <w:rPr>
          <w:rFonts w:cs="Times New Roman"/>
          <w:szCs w:val="24"/>
          <w:lang w:val="en-GB"/>
        </w:rPr>
        <w:t>raditional library roles are fast changing</w:t>
      </w:r>
      <w:r w:rsidR="002B72DF" w:rsidRPr="002A1380">
        <w:rPr>
          <w:rFonts w:cs="Times New Roman"/>
          <w:szCs w:val="24"/>
          <w:lang w:val="en-GB"/>
        </w:rPr>
        <w:t xml:space="preserve"> and </w:t>
      </w:r>
      <w:r w:rsidR="00ED5333" w:rsidRPr="002A1380">
        <w:rPr>
          <w:rFonts w:cs="Times New Roman"/>
          <w:szCs w:val="24"/>
          <w:lang w:val="en-GB"/>
        </w:rPr>
        <w:t>are</w:t>
      </w:r>
      <w:r w:rsidR="002B72DF" w:rsidRPr="002A1380">
        <w:rPr>
          <w:rFonts w:cs="Times New Roman"/>
          <w:szCs w:val="24"/>
          <w:lang w:val="en-GB"/>
        </w:rPr>
        <w:t xml:space="preserve"> </w:t>
      </w:r>
      <w:r w:rsidR="005C7997" w:rsidRPr="002A1380">
        <w:rPr>
          <w:rFonts w:cs="Times New Roman"/>
          <w:szCs w:val="24"/>
          <w:lang w:val="en-GB"/>
        </w:rPr>
        <w:t xml:space="preserve">now faced with </w:t>
      </w:r>
      <w:r w:rsidR="00F03A89">
        <w:rPr>
          <w:rFonts w:cs="Times New Roman"/>
          <w:szCs w:val="24"/>
          <w:lang w:val="en-GB"/>
        </w:rPr>
        <w:t xml:space="preserve">new challenges such as </w:t>
      </w:r>
      <w:r w:rsidR="005C7997" w:rsidRPr="002A1380">
        <w:rPr>
          <w:rFonts w:cs="Times New Roman"/>
          <w:szCs w:val="24"/>
          <w:lang w:val="en-GB"/>
        </w:rPr>
        <w:t>more</w:t>
      </w:r>
      <w:r w:rsidR="00EF3FCB" w:rsidRPr="002A1380">
        <w:rPr>
          <w:rFonts w:cs="Times New Roman"/>
          <w:szCs w:val="24"/>
          <w:lang w:val="en-GB"/>
        </w:rPr>
        <w:t xml:space="preserve"> collaboration</w:t>
      </w:r>
      <w:r w:rsidR="00F934C7">
        <w:rPr>
          <w:rFonts w:cs="Times New Roman"/>
          <w:szCs w:val="24"/>
          <w:lang w:val="en-GB"/>
        </w:rPr>
        <w:t xml:space="preserve"> across disciplines</w:t>
      </w:r>
      <w:r w:rsidR="00EF3FCB" w:rsidRPr="002A1380">
        <w:rPr>
          <w:rFonts w:cs="Times New Roman"/>
          <w:szCs w:val="24"/>
          <w:lang w:val="en-GB"/>
        </w:rPr>
        <w:t xml:space="preserve"> and </w:t>
      </w:r>
      <w:r w:rsidR="00E6602C">
        <w:rPr>
          <w:rFonts w:cs="Times New Roman"/>
          <w:szCs w:val="24"/>
          <w:lang w:val="en-GB"/>
        </w:rPr>
        <w:t>the adoption of</w:t>
      </w:r>
      <w:r w:rsidR="00E6602C" w:rsidRPr="002A1380">
        <w:rPr>
          <w:rFonts w:cs="Times New Roman"/>
          <w:szCs w:val="24"/>
          <w:lang w:val="en-GB"/>
        </w:rPr>
        <w:t xml:space="preserve"> </w:t>
      </w:r>
      <w:r w:rsidR="00EF3FCB" w:rsidRPr="002A1380">
        <w:rPr>
          <w:rFonts w:cs="Times New Roman"/>
          <w:szCs w:val="24"/>
          <w:lang w:val="en-GB"/>
        </w:rPr>
        <w:t>dual roles</w:t>
      </w:r>
      <w:r w:rsidR="00D97273" w:rsidRPr="002A1380">
        <w:rPr>
          <w:rFonts w:cs="Times New Roman"/>
          <w:szCs w:val="24"/>
          <w:lang w:val="en-GB"/>
        </w:rPr>
        <w:t xml:space="preserve"> </w:t>
      </w:r>
      <w:r w:rsidR="0097176F">
        <w:rPr>
          <w:rFonts w:cs="Times New Roman"/>
          <w:szCs w:val="24"/>
          <w:lang w:val="en-GB"/>
        </w:rPr>
        <w:t xml:space="preserve">(as </w:t>
      </w:r>
      <w:r w:rsidR="002B72DF" w:rsidRPr="002A1380">
        <w:rPr>
          <w:rFonts w:cs="Times New Roman"/>
          <w:szCs w:val="24"/>
          <w:lang w:val="en-GB"/>
        </w:rPr>
        <w:t xml:space="preserve">increasingly </w:t>
      </w:r>
      <w:r w:rsidR="00EF3FCB" w:rsidRPr="002A1380">
        <w:rPr>
          <w:rFonts w:cs="Times New Roman"/>
          <w:szCs w:val="24"/>
          <w:lang w:val="en-GB"/>
        </w:rPr>
        <w:t>required from librarians and information specialists</w:t>
      </w:r>
      <w:r w:rsidR="0097176F">
        <w:rPr>
          <w:rFonts w:cs="Times New Roman"/>
          <w:szCs w:val="24"/>
          <w:lang w:val="en-GB"/>
        </w:rPr>
        <w:t>)</w:t>
      </w:r>
      <w:r w:rsidR="00EF3FCB" w:rsidRPr="002A1380">
        <w:rPr>
          <w:rFonts w:cs="Times New Roman"/>
          <w:szCs w:val="24"/>
          <w:lang w:val="en-GB"/>
        </w:rPr>
        <w:t xml:space="preserve">. Incorporating cyber centres into library </w:t>
      </w:r>
      <w:r w:rsidR="001E4E1B" w:rsidRPr="002A1380">
        <w:rPr>
          <w:rFonts w:cs="Times New Roman"/>
          <w:szCs w:val="24"/>
          <w:lang w:val="en-GB"/>
        </w:rPr>
        <w:t xml:space="preserve">spaces </w:t>
      </w:r>
      <w:r w:rsidR="002858CB" w:rsidRPr="002A1380">
        <w:rPr>
          <w:rFonts w:cs="Times New Roman"/>
          <w:szCs w:val="24"/>
          <w:lang w:val="en-GB"/>
        </w:rPr>
        <w:t>necessitate</w:t>
      </w:r>
      <w:r w:rsidR="00612618">
        <w:rPr>
          <w:rFonts w:cs="Times New Roman"/>
          <w:szCs w:val="24"/>
          <w:lang w:val="en-GB"/>
        </w:rPr>
        <w:t>s</w:t>
      </w:r>
      <w:r w:rsidR="00EF3FCB" w:rsidRPr="002A1380">
        <w:rPr>
          <w:rFonts w:cs="Times New Roman"/>
          <w:szCs w:val="24"/>
          <w:lang w:val="en-GB"/>
        </w:rPr>
        <w:t xml:space="preserve"> a </w:t>
      </w:r>
      <w:r w:rsidR="001E4E1B" w:rsidRPr="002A1380">
        <w:rPr>
          <w:rFonts w:cs="Times New Roman"/>
          <w:szCs w:val="24"/>
          <w:lang w:val="en-GB"/>
        </w:rPr>
        <w:t>re-think and re-engineer</w:t>
      </w:r>
      <w:r w:rsidR="00814D6A">
        <w:rPr>
          <w:rFonts w:cs="Times New Roman"/>
          <w:szCs w:val="24"/>
          <w:lang w:val="en-GB"/>
        </w:rPr>
        <w:t>ing</w:t>
      </w:r>
      <w:r w:rsidR="001E4E1B" w:rsidRPr="002A1380">
        <w:rPr>
          <w:rFonts w:cs="Times New Roman"/>
          <w:szCs w:val="24"/>
          <w:lang w:val="en-GB"/>
        </w:rPr>
        <w:t xml:space="preserve"> to transform</w:t>
      </w:r>
      <w:r w:rsidR="00EF3FCB" w:rsidRPr="002A1380">
        <w:rPr>
          <w:rFonts w:cs="Times New Roman"/>
          <w:szCs w:val="24"/>
          <w:lang w:val="en-GB"/>
        </w:rPr>
        <w:t xml:space="preserve"> librar</w:t>
      </w:r>
      <w:r w:rsidR="00CD2CE2" w:rsidRPr="002A1380">
        <w:rPr>
          <w:rFonts w:cs="Times New Roman"/>
          <w:szCs w:val="24"/>
          <w:lang w:val="en-GB"/>
        </w:rPr>
        <w:t>y spaces</w:t>
      </w:r>
      <w:r w:rsidR="001E4E1B" w:rsidRPr="002A1380">
        <w:rPr>
          <w:rFonts w:cs="Times New Roman"/>
          <w:szCs w:val="24"/>
          <w:lang w:val="en-GB"/>
        </w:rPr>
        <w:t xml:space="preserve"> into </w:t>
      </w:r>
      <w:r w:rsidR="00D97273" w:rsidRPr="002A1380">
        <w:rPr>
          <w:rFonts w:cs="Times New Roman"/>
          <w:szCs w:val="24"/>
          <w:lang w:val="en-GB"/>
        </w:rPr>
        <w:t>fully</w:t>
      </w:r>
      <w:r w:rsidR="00E6602C">
        <w:rPr>
          <w:rFonts w:cs="Times New Roman"/>
          <w:szCs w:val="24"/>
          <w:lang w:val="en-GB"/>
        </w:rPr>
        <w:t>-</w:t>
      </w:r>
      <w:r w:rsidR="00D97273" w:rsidRPr="002A1380">
        <w:rPr>
          <w:rFonts w:cs="Times New Roman"/>
          <w:szCs w:val="24"/>
          <w:lang w:val="en-GB"/>
        </w:rPr>
        <w:t>fle</w:t>
      </w:r>
      <w:r w:rsidR="00814D6A">
        <w:rPr>
          <w:rFonts w:cs="Times New Roman"/>
          <w:szCs w:val="24"/>
          <w:lang w:val="en-GB"/>
        </w:rPr>
        <w:t>dged</w:t>
      </w:r>
      <w:r w:rsidR="00D97273" w:rsidRPr="002A1380">
        <w:rPr>
          <w:rFonts w:cs="Times New Roman"/>
          <w:szCs w:val="24"/>
          <w:lang w:val="en-GB"/>
        </w:rPr>
        <w:t xml:space="preserve"> </w:t>
      </w:r>
      <w:r w:rsidR="001E4E1B" w:rsidRPr="002A1380">
        <w:rPr>
          <w:rFonts w:cs="Times New Roman"/>
          <w:szCs w:val="24"/>
          <w:lang w:val="en-GB"/>
        </w:rPr>
        <w:t>digital learning commons</w:t>
      </w:r>
      <w:r w:rsidR="00044FE5" w:rsidRPr="002A1380">
        <w:rPr>
          <w:rFonts w:cs="Times New Roman"/>
          <w:szCs w:val="24"/>
          <w:lang w:val="en-GB"/>
        </w:rPr>
        <w:t xml:space="preserve">. </w:t>
      </w:r>
      <w:r w:rsidR="002858CB">
        <w:rPr>
          <w:rFonts w:cs="Times New Roman"/>
          <w:szCs w:val="24"/>
          <w:lang w:val="en-GB"/>
        </w:rPr>
        <w:t>T</w:t>
      </w:r>
      <w:r w:rsidR="00EF3FCB" w:rsidRPr="002A1380">
        <w:rPr>
          <w:rFonts w:cs="Times New Roman"/>
          <w:szCs w:val="24"/>
          <w:lang w:val="en-GB"/>
        </w:rPr>
        <w:t>he digital librarian</w:t>
      </w:r>
      <w:r w:rsidR="002858CB">
        <w:rPr>
          <w:rFonts w:cs="Times New Roman"/>
          <w:szCs w:val="24"/>
          <w:lang w:val="en-GB"/>
        </w:rPr>
        <w:t xml:space="preserve"> </w:t>
      </w:r>
      <w:proofErr w:type="gramStart"/>
      <w:r w:rsidR="002858CB">
        <w:rPr>
          <w:rFonts w:cs="Times New Roman"/>
          <w:szCs w:val="24"/>
          <w:lang w:val="en-GB"/>
        </w:rPr>
        <w:t>is in need of</w:t>
      </w:r>
      <w:proofErr w:type="gramEnd"/>
      <w:r w:rsidR="002858CB">
        <w:rPr>
          <w:rFonts w:cs="Times New Roman"/>
          <w:szCs w:val="24"/>
          <w:lang w:val="en-GB"/>
        </w:rPr>
        <w:t xml:space="preserve"> new skills</w:t>
      </w:r>
      <w:r w:rsidR="004F50F8">
        <w:rPr>
          <w:rFonts w:cs="Times New Roman"/>
          <w:szCs w:val="24"/>
          <w:lang w:val="en-GB"/>
        </w:rPr>
        <w:t>, such as having a working knowledge of eReader software</w:t>
      </w:r>
      <w:r w:rsidR="00F934C7">
        <w:rPr>
          <w:rFonts w:cs="Times New Roman"/>
          <w:szCs w:val="24"/>
          <w:lang w:val="en-GB"/>
        </w:rPr>
        <w:t>,</w:t>
      </w:r>
      <w:r w:rsidR="004F50F8">
        <w:rPr>
          <w:rFonts w:cs="Times New Roman"/>
          <w:szCs w:val="24"/>
          <w:lang w:val="en-GB"/>
        </w:rPr>
        <w:t xml:space="preserve"> to name but one new skill</w:t>
      </w:r>
      <w:r w:rsidR="00A20F6C">
        <w:rPr>
          <w:rFonts w:cs="Times New Roman"/>
          <w:szCs w:val="24"/>
          <w:lang w:val="en-GB"/>
        </w:rPr>
        <w:t>s</w:t>
      </w:r>
      <w:r w:rsidR="00612618">
        <w:rPr>
          <w:rFonts w:cs="Times New Roman"/>
          <w:szCs w:val="24"/>
          <w:lang w:val="en-GB"/>
        </w:rPr>
        <w:t>’</w:t>
      </w:r>
      <w:r w:rsidR="004F50F8">
        <w:rPr>
          <w:rFonts w:cs="Times New Roman"/>
          <w:szCs w:val="24"/>
          <w:lang w:val="en-GB"/>
        </w:rPr>
        <w:t xml:space="preserve"> requirement. The role of digital librarian is</w:t>
      </w:r>
      <w:r w:rsidR="00EF3FCB" w:rsidRPr="002A1380">
        <w:rPr>
          <w:rFonts w:cs="Times New Roman"/>
          <w:szCs w:val="24"/>
          <w:lang w:val="en-GB"/>
        </w:rPr>
        <w:t xml:space="preserve"> becoming </w:t>
      </w:r>
      <w:r w:rsidR="002858CB">
        <w:rPr>
          <w:rFonts w:cs="Times New Roman"/>
          <w:szCs w:val="24"/>
          <w:lang w:val="en-GB"/>
        </w:rPr>
        <w:t xml:space="preserve">increasingly </w:t>
      </w:r>
      <w:r w:rsidR="00EF3FCB" w:rsidRPr="002A1380">
        <w:rPr>
          <w:rFonts w:cs="Times New Roman"/>
          <w:szCs w:val="24"/>
          <w:lang w:val="en-GB"/>
        </w:rPr>
        <w:t>embedded</w:t>
      </w:r>
      <w:r w:rsidR="00EB57FC" w:rsidRPr="002A1380">
        <w:rPr>
          <w:rFonts w:cs="Times New Roman"/>
          <w:szCs w:val="24"/>
          <w:lang w:val="en-GB"/>
        </w:rPr>
        <w:t xml:space="preserve"> in</w:t>
      </w:r>
      <w:r w:rsidR="00D97273" w:rsidRPr="002A1380">
        <w:rPr>
          <w:rFonts w:cs="Times New Roman"/>
          <w:szCs w:val="24"/>
          <w:lang w:val="en-GB"/>
        </w:rPr>
        <w:t>to</w:t>
      </w:r>
      <w:r w:rsidR="00EB57FC" w:rsidRPr="002A1380">
        <w:rPr>
          <w:rFonts w:cs="Times New Roman"/>
          <w:szCs w:val="24"/>
          <w:lang w:val="en-GB"/>
        </w:rPr>
        <w:t xml:space="preserve"> </w:t>
      </w:r>
      <w:r w:rsidR="00F03A89">
        <w:rPr>
          <w:rFonts w:cs="Times New Roman"/>
          <w:szCs w:val="24"/>
          <w:lang w:val="en-GB"/>
        </w:rPr>
        <w:t>teaching and learning</w:t>
      </w:r>
      <w:r w:rsidR="00EF3FCB" w:rsidRPr="002A1380">
        <w:rPr>
          <w:rFonts w:cs="Times New Roman"/>
          <w:szCs w:val="24"/>
          <w:lang w:val="en-GB"/>
        </w:rPr>
        <w:t xml:space="preserve">. </w:t>
      </w:r>
      <w:r w:rsidR="00D97273" w:rsidRPr="002A1380">
        <w:rPr>
          <w:rFonts w:cs="Times New Roman"/>
          <w:szCs w:val="24"/>
          <w:lang w:val="en-GB"/>
        </w:rPr>
        <w:t>Digital access to i</w:t>
      </w:r>
      <w:r w:rsidR="00EF3FCB" w:rsidRPr="002A1380">
        <w:rPr>
          <w:rFonts w:cs="Times New Roman"/>
          <w:szCs w:val="24"/>
          <w:lang w:val="en-GB"/>
        </w:rPr>
        <w:t xml:space="preserve">nformation services for </w:t>
      </w:r>
      <w:r w:rsidR="00D97273" w:rsidRPr="002A1380">
        <w:rPr>
          <w:rFonts w:cs="Times New Roman"/>
          <w:szCs w:val="24"/>
          <w:lang w:val="en-GB"/>
        </w:rPr>
        <w:t xml:space="preserve">students and academics of </w:t>
      </w:r>
      <w:r w:rsidR="00EF3FCB" w:rsidRPr="002A1380">
        <w:rPr>
          <w:rFonts w:cs="Times New Roman"/>
          <w:szCs w:val="24"/>
          <w:lang w:val="en-GB"/>
        </w:rPr>
        <w:t xml:space="preserve">the digital campus </w:t>
      </w:r>
      <w:r w:rsidR="00E6602C">
        <w:rPr>
          <w:rFonts w:cs="Times New Roman"/>
          <w:szCs w:val="24"/>
          <w:lang w:val="en-GB"/>
        </w:rPr>
        <w:t>is</w:t>
      </w:r>
      <w:r w:rsidR="00E6602C" w:rsidRPr="002A1380">
        <w:rPr>
          <w:rFonts w:cs="Times New Roman"/>
          <w:szCs w:val="24"/>
          <w:lang w:val="en-GB"/>
        </w:rPr>
        <w:t xml:space="preserve"> </w:t>
      </w:r>
      <w:r w:rsidR="00EF3FCB" w:rsidRPr="002A1380">
        <w:rPr>
          <w:rFonts w:cs="Times New Roman"/>
          <w:szCs w:val="24"/>
          <w:lang w:val="en-GB"/>
        </w:rPr>
        <w:t xml:space="preserve">now </w:t>
      </w:r>
      <w:r w:rsidR="00CD2CE2" w:rsidRPr="002A1380">
        <w:rPr>
          <w:rFonts w:cs="Times New Roman"/>
          <w:szCs w:val="24"/>
          <w:lang w:val="en-GB"/>
        </w:rPr>
        <w:t>part of the</w:t>
      </w:r>
      <w:r w:rsidR="001E4E1B" w:rsidRPr="002A1380">
        <w:rPr>
          <w:rFonts w:cs="Times New Roman"/>
          <w:szCs w:val="24"/>
          <w:lang w:val="en-GB"/>
        </w:rPr>
        <w:t xml:space="preserve"> e-</w:t>
      </w:r>
      <w:r w:rsidR="00D97273" w:rsidRPr="002A1380">
        <w:rPr>
          <w:rFonts w:cs="Times New Roman"/>
          <w:szCs w:val="24"/>
          <w:lang w:val="en-GB"/>
        </w:rPr>
        <w:t xml:space="preserve">learning </w:t>
      </w:r>
      <w:r w:rsidR="00ED5333" w:rsidRPr="002A1380">
        <w:rPr>
          <w:rFonts w:cs="Times New Roman"/>
          <w:szCs w:val="24"/>
          <w:lang w:val="en-GB"/>
        </w:rPr>
        <w:t xml:space="preserve">managed </w:t>
      </w:r>
      <w:r w:rsidR="00D97273" w:rsidRPr="002A1380">
        <w:rPr>
          <w:rFonts w:cs="Times New Roman"/>
          <w:szCs w:val="24"/>
          <w:lang w:val="en-GB"/>
        </w:rPr>
        <w:t>in</w:t>
      </w:r>
      <w:r w:rsidR="00EF3FCB" w:rsidRPr="002A1380">
        <w:rPr>
          <w:rFonts w:cs="Times New Roman"/>
          <w:szCs w:val="24"/>
          <w:lang w:val="en-GB"/>
        </w:rPr>
        <w:t xml:space="preserve"> the </w:t>
      </w:r>
      <w:r w:rsidR="001E4E1B" w:rsidRPr="002A1380">
        <w:rPr>
          <w:rFonts w:cs="Times New Roman"/>
          <w:szCs w:val="24"/>
          <w:lang w:val="en-GB"/>
        </w:rPr>
        <w:t>LMS</w:t>
      </w:r>
      <w:r w:rsidR="00EB57FC" w:rsidRPr="002A1380">
        <w:rPr>
          <w:rFonts w:cs="Times New Roman"/>
          <w:szCs w:val="24"/>
          <w:lang w:val="en-GB"/>
        </w:rPr>
        <w:t>.</w:t>
      </w:r>
    </w:p>
    <w:p w14:paraId="12227641" w14:textId="77777777" w:rsidR="00A97CF5" w:rsidRPr="002A1380" w:rsidRDefault="00A97CF5" w:rsidP="00044FE5">
      <w:pPr>
        <w:rPr>
          <w:rFonts w:cs="Times New Roman"/>
          <w:szCs w:val="24"/>
          <w:lang w:val="en-GB"/>
        </w:rPr>
      </w:pPr>
    </w:p>
    <w:p w14:paraId="12227642" w14:textId="77777777" w:rsidR="007F7155" w:rsidRDefault="00865CEB" w:rsidP="00044FE5">
      <w:pPr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 xml:space="preserve">The planning and implementation of a </w:t>
      </w:r>
      <w:r w:rsidR="000F2234" w:rsidRPr="002A1380">
        <w:rPr>
          <w:rFonts w:cs="Times New Roman"/>
          <w:szCs w:val="24"/>
          <w:lang w:val="en-GB"/>
        </w:rPr>
        <w:t>digital learning commons</w:t>
      </w:r>
      <w:r w:rsidR="00CD2CE2" w:rsidRPr="002A1380">
        <w:rPr>
          <w:rFonts w:cs="Times New Roman"/>
          <w:szCs w:val="24"/>
          <w:lang w:val="en-GB"/>
        </w:rPr>
        <w:t>,</w:t>
      </w:r>
      <w:r w:rsidR="000F2234" w:rsidRPr="002A1380">
        <w:rPr>
          <w:rFonts w:cs="Times New Roman"/>
          <w:szCs w:val="24"/>
          <w:lang w:val="en-GB"/>
        </w:rPr>
        <w:t xml:space="preserve"> as a </w:t>
      </w:r>
      <w:r w:rsidRPr="002A1380">
        <w:rPr>
          <w:rFonts w:cs="Times New Roman"/>
          <w:szCs w:val="24"/>
          <w:lang w:val="en-GB"/>
        </w:rPr>
        <w:t>suitable digital library model rather than a traditional paper</w:t>
      </w:r>
      <w:r w:rsidR="00E6602C">
        <w:rPr>
          <w:rFonts w:cs="Times New Roman"/>
          <w:szCs w:val="24"/>
          <w:lang w:val="en-GB"/>
        </w:rPr>
        <w:t>-</w:t>
      </w:r>
      <w:r w:rsidRPr="002A1380">
        <w:rPr>
          <w:rFonts w:cs="Times New Roman"/>
          <w:szCs w:val="24"/>
          <w:lang w:val="en-GB"/>
        </w:rPr>
        <w:t xml:space="preserve">based library and information </w:t>
      </w:r>
      <w:r w:rsidR="0097176F" w:rsidRPr="0097176F">
        <w:rPr>
          <w:rFonts w:cs="Times New Roman"/>
          <w:szCs w:val="24"/>
          <w:lang w:val="en-GB"/>
        </w:rPr>
        <w:t>service</w:t>
      </w:r>
      <w:r w:rsidR="00E62945">
        <w:rPr>
          <w:rFonts w:cs="Times New Roman"/>
          <w:szCs w:val="24"/>
          <w:lang w:val="en-GB"/>
        </w:rPr>
        <w:t>,</w:t>
      </w:r>
      <w:r w:rsidRPr="002A1380">
        <w:rPr>
          <w:rFonts w:cs="Times New Roman"/>
          <w:szCs w:val="24"/>
          <w:lang w:val="en-GB"/>
        </w:rPr>
        <w:t xml:space="preserve"> was an obvious choice for the newly established Polokwane </w:t>
      </w:r>
      <w:r w:rsidR="000F2234" w:rsidRPr="002A1380">
        <w:rPr>
          <w:rFonts w:cs="Times New Roman"/>
          <w:szCs w:val="24"/>
          <w:lang w:val="en-GB"/>
        </w:rPr>
        <w:t xml:space="preserve">Rosebank </w:t>
      </w:r>
      <w:r w:rsidRPr="002A1380">
        <w:rPr>
          <w:rFonts w:cs="Times New Roman"/>
          <w:szCs w:val="24"/>
          <w:lang w:val="en-GB"/>
        </w:rPr>
        <w:t>College</w:t>
      </w:r>
      <w:r w:rsidR="00ED5333" w:rsidRPr="002A1380">
        <w:rPr>
          <w:rFonts w:cs="Times New Roman"/>
          <w:szCs w:val="24"/>
          <w:lang w:val="en-GB"/>
        </w:rPr>
        <w:t xml:space="preserve"> campus</w:t>
      </w:r>
      <w:r w:rsidRPr="002A1380">
        <w:rPr>
          <w:rFonts w:cs="Times New Roman"/>
          <w:szCs w:val="24"/>
          <w:lang w:val="en-GB"/>
        </w:rPr>
        <w:t>.</w:t>
      </w:r>
      <w:r w:rsidR="001E4E1B" w:rsidRPr="002A1380">
        <w:rPr>
          <w:rFonts w:cs="Times New Roman"/>
          <w:szCs w:val="24"/>
          <w:lang w:val="en-GB"/>
        </w:rPr>
        <w:t xml:space="preserve"> </w:t>
      </w:r>
      <w:r w:rsidR="008436F5" w:rsidRPr="002A1380">
        <w:rPr>
          <w:rFonts w:cs="Times New Roman"/>
          <w:szCs w:val="24"/>
          <w:lang w:val="en-GB"/>
        </w:rPr>
        <w:t xml:space="preserve">Valuable lessons were learnt during the </w:t>
      </w:r>
      <w:r w:rsidR="00CD2CE2" w:rsidRPr="002A1380">
        <w:rPr>
          <w:rFonts w:cs="Times New Roman"/>
          <w:szCs w:val="24"/>
          <w:lang w:val="en-GB"/>
        </w:rPr>
        <w:t>planning and implementation of this</w:t>
      </w:r>
      <w:r w:rsidR="008436F5" w:rsidRPr="002A1380">
        <w:rPr>
          <w:rFonts w:cs="Times New Roman"/>
          <w:szCs w:val="24"/>
          <w:lang w:val="en-GB"/>
        </w:rPr>
        <w:t xml:space="preserve"> digital </w:t>
      </w:r>
      <w:r w:rsidR="00CD2CE2" w:rsidRPr="002A1380">
        <w:rPr>
          <w:rFonts w:cs="Times New Roman"/>
          <w:szCs w:val="24"/>
          <w:lang w:val="en-GB"/>
        </w:rPr>
        <w:t xml:space="preserve">learning </w:t>
      </w:r>
      <w:r w:rsidR="007F7155" w:rsidRPr="002A1380">
        <w:rPr>
          <w:rFonts w:cs="Times New Roman"/>
          <w:szCs w:val="24"/>
          <w:lang w:val="en-GB"/>
        </w:rPr>
        <w:t>commons.</w:t>
      </w:r>
    </w:p>
    <w:p w14:paraId="12227643" w14:textId="77777777" w:rsidR="00A97CF5" w:rsidRPr="002A1380" w:rsidRDefault="00A97CF5" w:rsidP="00044FE5">
      <w:pPr>
        <w:rPr>
          <w:rFonts w:cs="Times New Roman"/>
          <w:szCs w:val="24"/>
          <w:lang w:val="en-GB"/>
        </w:rPr>
      </w:pPr>
    </w:p>
    <w:p w14:paraId="12227644" w14:textId="77777777" w:rsidR="009C0838" w:rsidRDefault="004E782A" w:rsidP="00D31377">
      <w:pPr>
        <w:pStyle w:val="ListParagraph"/>
        <w:numPr>
          <w:ilvl w:val="0"/>
          <w:numId w:val="5"/>
        </w:numPr>
        <w:ind w:left="0" w:firstLine="0"/>
        <w:rPr>
          <w:rFonts w:cs="Times New Roman"/>
          <w:b/>
          <w:sz w:val="28"/>
          <w:szCs w:val="28"/>
          <w:lang w:val="en-GB"/>
        </w:rPr>
      </w:pPr>
      <w:r w:rsidRPr="00D66160">
        <w:rPr>
          <w:rFonts w:cs="Times New Roman"/>
          <w:b/>
          <w:sz w:val="28"/>
          <w:szCs w:val="28"/>
          <w:lang w:val="en-GB"/>
        </w:rPr>
        <w:t xml:space="preserve">What </w:t>
      </w:r>
      <w:r w:rsidR="0049536A" w:rsidRPr="002A1380">
        <w:rPr>
          <w:rFonts w:cs="Times New Roman"/>
          <w:b/>
          <w:sz w:val="28"/>
          <w:szCs w:val="28"/>
          <w:lang w:val="en-GB"/>
        </w:rPr>
        <w:t>is in a name?</w:t>
      </w:r>
    </w:p>
    <w:p w14:paraId="12227645" w14:textId="77777777" w:rsidR="00C445B9" w:rsidRPr="002A1380" w:rsidRDefault="00C445B9" w:rsidP="002A1380">
      <w:pPr>
        <w:rPr>
          <w:lang w:val="en-GB"/>
        </w:rPr>
      </w:pPr>
    </w:p>
    <w:p w14:paraId="12227646" w14:textId="77777777" w:rsidR="00AF08FE" w:rsidRDefault="00785949" w:rsidP="00044FE5">
      <w:pPr>
        <w:rPr>
          <w:rFonts w:cs="Times New Roman"/>
          <w:szCs w:val="24"/>
          <w:lang w:val="en-GB"/>
        </w:rPr>
      </w:pPr>
      <w:r w:rsidRPr="00696746">
        <w:rPr>
          <w:rFonts w:cs="Times New Roman"/>
          <w:szCs w:val="24"/>
          <w:lang w:val="en-GB"/>
        </w:rPr>
        <w:t>Since 2004</w:t>
      </w:r>
      <w:r>
        <w:rPr>
          <w:rFonts w:cs="Times New Roman"/>
          <w:szCs w:val="24"/>
          <w:lang w:val="en-GB"/>
        </w:rPr>
        <w:t xml:space="preserve">, </w:t>
      </w:r>
      <w:r w:rsidR="0082318C">
        <w:rPr>
          <w:rFonts w:cs="Times New Roman"/>
          <w:szCs w:val="24"/>
          <w:lang w:val="en-GB"/>
        </w:rPr>
        <w:t xml:space="preserve">LIS </w:t>
      </w:r>
      <w:r w:rsidRPr="00696746">
        <w:rPr>
          <w:rFonts w:cs="Times New Roman"/>
          <w:szCs w:val="24"/>
          <w:lang w:val="en-GB"/>
        </w:rPr>
        <w:t>scholars</w:t>
      </w:r>
      <w:r w:rsidRPr="00785949">
        <w:rPr>
          <w:rFonts w:cs="Times New Roman"/>
          <w:szCs w:val="24"/>
          <w:lang w:val="en-GB"/>
        </w:rPr>
        <w:t xml:space="preserve"> </w:t>
      </w:r>
      <w:r>
        <w:rPr>
          <w:rFonts w:cs="Times New Roman"/>
          <w:szCs w:val="24"/>
          <w:lang w:val="en-GB"/>
        </w:rPr>
        <w:t>h</w:t>
      </w:r>
      <w:r w:rsidRPr="00696746">
        <w:rPr>
          <w:rFonts w:cs="Times New Roman"/>
          <w:szCs w:val="24"/>
          <w:lang w:val="en-GB"/>
        </w:rPr>
        <w:t xml:space="preserve">ave defined </w:t>
      </w:r>
      <w:r w:rsidRPr="00785949">
        <w:rPr>
          <w:rFonts w:cs="Times New Roman"/>
          <w:szCs w:val="24"/>
          <w:lang w:val="en-GB"/>
        </w:rPr>
        <w:t xml:space="preserve">terms </w:t>
      </w:r>
      <w:r w:rsidR="00D45C28" w:rsidRPr="002A1380">
        <w:rPr>
          <w:rFonts w:cs="Times New Roman"/>
          <w:szCs w:val="24"/>
          <w:lang w:val="en-GB"/>
        </w:rPr>
        <w:t xml:space="preserve">such as </w:t>
      </w:r>
      <w:r w:rsidR="00CA050E">
        <w:rPr>
          <w:rFonts w:cs="Times New Roman"/>
          <w:szCs w:val="24"/>
          <w:lang w:val="en-GB"/>
        </w:rPr>
        <w:t>‘</w:t>
      </w:r>
      <w:r w:rsidR="00D45C28" w:rsidRPr="002A1380">
        <w:rPr>
          <w:rFonts w:cs="Times New Roman"/>
          <w:szCs w:val="24"/>
          <w:lang w:val="en-GB"/>
        </w:rPr>
        <w:t>learning commons</w:t>
      </w:r>
      <w:r w:rsidR="00CA050E">
        <w:rPr>
          <w:rFonts w:cs="Times New Roman"/>
          <w:szCs w:val="24"/>
          <w:lang w:val="en-GB"/>
        </w:rPr>
        <w:t>’</w:t>
      </w:r>
      <w:r w:rsidR="00D45C28" w:rsidRPr="002A1380">
        <w:rPr>
          <w:rFonts w:cs="Times New Roman"/>
          <w:szCs w:val="24"/>
          <w:lang w:val="en-GB"/>
        </w:rPr>
        <w:t xml:space="preserve">, </w:t>
      </w:r>
      <w:r w:rsidR="00CA050E">
        <w:rPr>
          <w:rFonts w:cs="Times New Roman"/>
          <w:szCs w:val="24"/>
          <w:lang w:val="en-GB"/>
        </w:rPr>
        <w:t>‘</w:t>
      </w:r>
      <w:r w:rsidR="00BE5536" w:rsidRPr="002A1380">
        <w:rPr>
          <w:rFonts w:cs="Times New Roman"/>
          <w:szCs w:val="24"/>
          <w:lang w:val="en-GB"/>
        </w:rPr>
        <w:t>knowledge commons</w:t>
      </w:r>
      <w:r w:rsidR="00CA050E">
        <w:rPr>
          <w:rFonts w:cs="Times New Roman"/>
          <w:szCs w:val="24"/>
          <w:lang w:val="en-GB"/>
        </w:rPr>
        <w:t>’</w:t>
      </w:r>
      <w:r w:rsidR="00BE5536" w:rsidRPr="002A1380">
        <w:rPr>
          <w:rFonts w:cs="Times New Roman"/>
          <w:szCs w:val="24"/>
          <w:lang w:val="en-GB"/>
        </w:rPr>
        <w:t xml:space="preserve">, </w:t>
      </w:r>
      <w:r w:rsidR="00CA050E">
        <w:rPr>
          <w:rFonts w:cs="Times New Roman"/>
          <w:szCs w:val="24"/>
          <w:lang w:val="en-GB"/>
        </w:rPr>
        <w:t>‘</w:t>
      </w:r>
      <w:r w:rsidR="00D45C28" w:rsidRPr="002A1380">
        <w:rPr>
          <w:rFonts w:cs="Times New Roman"/>
          <w:szCs w:val="24"/>
          <w:lang w:val="en-GB"/>
        </w:rPr>
        <w:t>research commons</w:t>
      </w:r>
      <w:r w:rsidR="00CA050E">
        <w:rPr>
          <w:rFonts w:cs="Times New Roman"/>
          <w:szCs w:val="24"/>
          <w:lang w:val="en-GB"/>
        </w:rPr>
        <w:t>’ and</w:t>
      </w:r>
      <w:r w:rsidR="00D45C28" w:rsidRPr="002A1380">
        <w:rPr>
          <w:rFonts w:cs="Times New Roman"/>
          <w:szCs w:val="24"/>
          <w:lang w:val="en-GB"/>
        </w:rPr>
        <w:t xml:space="preserve"> </w:t>
      </w:r>
      <w:r w:rsidR="00CA050E">
        <w:rPr>
          <w:rFonts w:cs="Times New Roman"/>
          <w:szCs w:val="24"/>
          <w:lang w:val="en-GB"/>
        </w:rPr>
        <w:t>‘</w:t>
      </w:r>
      <w:r w:rsidR="00D45C28" w:rsidRPr="002A1380">
        <w:rPr>
          <w:rFonts w:cs="Times New Roman"/>
          <w:szCs w:val="24"/>
          <w:lang w:val="en-GB"/>
        </w:rPr>
        <w:t xml:space="preserve">media </w:t>
      </w:r>
      <w:proofErr w:type="gramStart"/>
      <w:r w:rsidR="00D45C28" w:rsidRPr="002A1380">
        <w:rPr>
          <w:rFonts w:cs="Times New Roman"/>
          <w:szCs w:val="24"/>
          <w:lang w:val="en-GB"/>
        </w:rPr>
        <w:t>commons</w:t>
      </w:r>
      <w:r w:rsidR="00CA050E">
        <w:rPr>
          <w:rFonts w:cs="Times New Roman"/>
          <w:szCs w:val="24"/>
          <w:lang w:val="en-GB"/>
        </w:rPr>
        <w:t>’</w:t>
      </w:r>
      <w:proofErr w:type="gramEnd"/>
      <w:r>
        <w:rPr>
          <w:rFonts w:cs="Times New Roman"/>
          <w:szCs w:val="24"/>
          <w:lang w:val="en-GB"/>
        </w:rPr>
        <w:t>.</w:t>
      </w:r>
      <w:r w:rsidR="00D45C28" w:rsidRPr="002A1380">
        <w:rPr>
          <w:rFonts w:cs="Times New Roman"/>
          <w:szCs w:val="24"/>
          <w:lang w:val="en-GB"/>
        </w:rPr>
        <w:t xml:space="preserve"> </w:t>
      </w:r>
      <w:r w:rsidR="00506C23" w:rsidRPr="002A1380">
        <w:rPr>
          <w:rFonts w:cs="Times New Roman"/>
          <w:szCs w:val="24"/>
          <w:lang w:val="en-GB"/>
        </w:rPr>
        <w:t xml:space="preserve">Lori (2013, </w:t>
      </w:r>
      <w:r>
        <w:rPr>
          <w:rFonts w:cs="Times New Roman"/>
          <w:szCs w:val="24"/>
          <w:lang w:val="en-GB"/>
        </w:rPr>
        <w:t>p.</w:t>
      </w:r>
      <w:r w:rsidR="00506C23" w:rsidRPr="002A1380">
        <w:rPr>
          <w:rFonts w:cs="Times New Roman"/>
          <w:szCs w:val="24"/>
          <w:lang w:val="en-GB"/>
        </w:rPr>
        <w:t>3) refer</w:t>
      </w:r>
      <w:r>
        <w:rPr>
          <w:rFonts w:cs="Times New Roman"/>
          <w:szCs w:val="24"/>
          <w:lang w:val="en-GB"/>
        </w:rPr>
        <w:t>s</w:t>
      </w:r>
      <w:r w:rsidR="00506C23" w:rsidRPr="002A1380">
        <w:rPr>
          <w:rFonts w:cs="Times New Roman"/>
          <w:szCs w:val="24"/>
          <w:lang w:val="en-GB"/>
        </w:rPr>
        <w:t xml:space="preserve"> to the definition used by </w:t>
      </w:r>
      <w:r w:rsidR="00D45C28" w:rsidRPr="002A1380">
        <w:rPr>
          <w:rFonts w:cs="Times New Roman"/>
          <w:szCs w:val="24"/>
          <w:lang w:val="en-GB"/>
        </w:rPr>
        <w:t xml:space="preserve">Beagle </w:t>
      </w:r>
      <w:r w:rsidR="0082318C">
        <w:rPr>
          <w:rFonts w:cs="Times New Roman"/>
          <w:szCs w:val="24"/>
          <w:lang w:val="en-GB"/>
        </w:rPr>
        <w:t>who</w:t>
      </w:r>
      <w:r w:rsidR="000C7E80">
        <w:rPr>
          <w:rFonts w:cs="Times New Roman"/>
          <w:szCs w:val="24"/>
          <w:lang w:val="en-GB"/>
        </w:rPr>
        <w:t xml:space="preserve"> </w:t>
      </w:r>
      <w:r w:rsidR="00CD2CE2" w:rsidRPr="002A1380">
        <w:rPr>
          <w:rFonts w:cs="Times New Roman"/>
          <w:szCs w:val="24"/>
          <w:lang w:val="en-GB"/>
        </w:rPr>
        <w:t>describ</w:t>
      </w:r>
      <w:r w:rsidR="000C7E80">
        <w:rPr>
          <w:rFonts w:cs="Times New Roman"/>
          <w:szCs w:val="24"/>
          <w:lang w:val="en-GB"/>
        </w:rPr>
        <w:t>es</w:t>
      </w:r>
      <w:r w:rsidR="00D45C28" w:rsidRPr="002A1380">
        <w:rPr>
          <w:rFonts w:cs="Times New Roman"/>
          <w:szCs w:val="24"/>
          <w:lang w:val="en-GB"/>
        </w:rPr>
        <w:t xml:space="preserve"> a </w:t>
      </w:r>
      <w:r w:rsidR="000C7E80">
        <w:rPr>
          <w:rFonts w:cs="Times New Roman"/>
          <w:szCs w:val="24"/>
          <w:lang w:val="en-GB"/>
        </w:rPr>
        <w:t>‘</w:t>
      </w:r>
      <w:r w:rsidR="00D45C28" w:rsidRPr="002A1380">
        <w:rPr>
          <w:rFonts w:cs="Times New Roman"/>
          <w:szCs w:val="24"/>
          <w:lang w:val="en-GB"/>
        </w:rPr>
        <w:t>learning commons</w:t>
      </w:r>
      <w:r w:rsidR="000C7E80">
        <w:rPr>
          <w:rFonts w:cs="Times New Roman"/>
          <w:szCs w:val="24"/>
          <w:lang w:val="en-GB"/>
        </w:rPr>
        <w:t>’</w:t>
      </w:r>
      <w:r w:rsidR="00D45C28" w:rsidRPr="002A1380">
        <w:rPr>
          <w:rFonts w:cs="Times New Roman"/>
          <w:szCs w:val="24"/>
          <w:lang w:val="en-GB"/>
        </w:rPr>
        <w:t xml:space="preserve"> as </w:t>
      </w:r>
      <w:r w:rsidR="00D66160" w:rsidRPr="00D66160">
        <w:rPr>
          <w:rFonts w:cs="Times New Roman"/>
          <w:szCs w:val="24"/>
          <w:lang w:val="en-GB"/>
        </w:rPr>
        <w:t>“a</w:t>
      </w:r>
      <w:r w:rsidR="00BE5536" w:rsidRPr="002A1380">
        <w:rPr>
          <w:rFonts w:cs="Times New Roman"/>
          <w:szCs w:val="24"/>
          <w:lang w:val="en-GB"/>
        </w:rPr>
        <w:t xml:space="preserve"> cluster of network access points and associated </w:t>
      </w:r>
      <w:r w:rsidR="0097176F">
        <w:rPr>
          <w:rFonts w:cs="Times New Roman"/>
          <w:szCs w:val="24"/>
          <w:lang w:val="en-GB"/>
        </w:rPr>
        <w:t xml:space="preserve"> </w:t>
      </w:r>
      <w:r w:rsidR="00BE5536" w:rsidRPr="002A1380">
        <w:rPr>
          <w:rFonts w:cs="Times New Roman"/>
          <w:szCs w:val="24"/>
          <w:lang w:val="en-GB"/>
        </w:rPr>
        <w:t xml:space="preserve">IT </w:t>
      </w:r>
      <w:r w:rsidR="00F27DAE">
        <w:rPr>
          <w:rFonts w:cs="Times New Roman"/>
          <w:szCs w:val="24"/>
          <w:lang w:val="en-GB"/>
        </w:rPr>
        <w:t xml:space="preserve">[information technology] </w:t>
      </w:r>
      <w:r w:rsidR="00BE5536" w:rsidRPr="002A1380">
        <w:rPr>
          <w:rFonts w:cs="Times New Roman"/>
          <w:szCs w:val="24"/>
          <w:lang w:val="en-GB"/>
        </w:rPr>
        <w:t>tools situated in the context of physical, human, and social resources organised in support of learning”.</w:t>
      </w:r>
      <w:r w:rsidR="00AF08FE">
        <w:rPr>
          <w:rFonts w:cs="Times New Roman"/>
          <w:szCs w:val="24"/>
          <w:lang w:val="en-GB"/>
        </w:rPr>
        <w:t xml:space="preserve"> </w:t>
      </w:r>
      <w:proofErr w:type="gramStart"/>
      <w:r w:rsidR="001E4E1B" w:rsidRPr="002A1380">
        <w:rPr>
          <w:rFonts w:cs="Times New Roman"/>
          <w:szCs w:val="24"/>
          <w:lang w:val="en-GB"/>
        </w:rPr>
        <w:t xml:space="preserve">It is clear that </w:t>
      </w:r>
      <w:r w:rsidR="002A1380">
        <w:rPr>
          <w:rFonts w:cs="Times New Roman"/>
          <w:szCs w:val="24"/>
          <w:lang w:val="en-GB"/>
        </w:rPr>
        <w:t>Lori</w:t>
      </w:r>
      <w:proofErr w:type="gramEnd"/>
      <w:r w:rsidR="001E4E1B" w:rsidRPr="002A1380">
        <w:rPr>
          <w:rFonts w:cs="Times New Roman"/>
          <w:szCs w:val="24"/>
          <w:lang w:val="en-GB"/>
        </w:rPr>
        <w:t xml:space="preserve"> views</w:t>
      </w:r>
      <w:r w:rsidR="00BE5536" w:rsidRPr="002A1380">
        <w:rPr>
          <w:rFonts w:cs="Times New Roman"/>
          <w:szCs w:val="24"/>
          <w:lang w:val="en-GB"/>
        </w:rPr>
        <w:t xml:space="preserve"> </w:t>
      </w:r>
      <w:r w:rsidR="001E4E1B" w:rsidRPr="002A1380">
        <w:rPr>
          <w:rFonts w:cs="Times New Roman"/>
          <w:szCs w:val="24"/>
          <w:lang w:val="en-GB"/>
        </w:rPr>
        <w:t>a</w:t>
      </w:r>
      <w:r w:rsidR="00BE5536" w:rsidRPr="002A1380">
        <w:rPr>
          <w:rFonts w:cs="Times New Roman"/>
          <w:szCs w:val="24"/>
          <w:lang w:val="en-GB"/>
        </w:rPr>
        <w:t xml:space="preserve"> </w:t>
      </w:r>
      <w:r w:rsidR="0097176F">
        <w:rPr>
          <w:rFonts w:cs="Times New Roman"/>
          <w:szCs w:val="24"/>
          <w:lang w:val="en-GB"/>
        </w:rPr>
        <w:t>‘</w:t>
      </w:r>
      <w:r w:rsidR="00BE5536" w:rsidRPr="002A1380">
        <w:rPr>
          <w:rFonts w:cs="Times New Roman"/>
          <w:szCs w:val="24"/>
          <w:lang w:val="en-GB"/>
        </w:rPr>
        <w:t>learning commons</w:t>
      </w:r>
      <w:r w:rsidR="0097176F">
        <w:rPr>
          <w:rFonts w:cs="Times New Roman"/>
          <w:szCs w:val="24"/>
          <w:lang w:val="en-GB"/>
        </w:rPr>
        <w:t>’</w:t>
      </w:r>
      <w:r w:rsidR="00BE5536" w:rsidRPr="002A1380">
        <w:rPr>
          <w:rFonts w:cs="Times New Roman"/>
          <w:szCs w:val="24"/>
          <w:lang w:val="en-GB"/>
        </w:rPr>
        <w:t xml:space="preserve"> slightly different from an </w:t>
      </w:r>
      <w:r w:rsidR="00AF08FE">
        <w:rPr>
          <w:rFonts w:cs="Times New Roman"/>
          <w:szCs w:val="24"/>
          <w:lang w:val="en-GB"/>
        </w:rPr>
        <w:t>‘</w:t>
      </w:r>
      <w:r w:rsidR="00BE5536" w:rsidRPr="002A1380">
        <w:rPr>
          <w:rFonts w:cs="Times New Roman"/>
          <w:szCs w:val="24"/>
          <w:lang w:val="en-GB"/>
        </w:rPr>
        <w:t>information commons</w:t>
      </w:r>
      <w:r w:rsidR="00AF08FE">
        <w:rPr>
          <w:rFonts w:cs="Times New Roman"/>
          <w:szCs w:val="24"/>
          <w:lang w:val="en-GB"/>
        </w:rPr>
        <w:t>’</w:t>
      </w:r>
      <w:r w:rsidR="00CD2CE2" w:rsidRPr="002A1380">
        <w:rPr>
          <w:rFonts w:cs="Times New Roman"/>
          <w:szCs w:val="24"/>
          <w:lang w:val="en-GB"/>
        </w:rPr>
        <w:t xml:space="preserve"> where IT plays a bigger role in the digital learning commons</w:t>
      </w:r>
      <w:r w:rsidR="00BE5536" w:rsidRPr="002A1380">
        <w:rPr>
          <w:rFonts w:cs="Times New Roman"/>
          <w:szCs w:val="24"/>
          <w:lang w:val="en-GB"/>
        </w:rPr>
        <w:t>.</w:t>
      </w:r>
    </w:p>
    <w:p w14:paraId="12227647" w14:textId="77777777" w:rsidR="00D45C28" w:rsidRPr="002A1380" w:rsidRDefault="00D45C28" w:rsidP="00AF08FE">
      <w:pPr>
        <w:rPr>
          <w:lang w:val="en-GB"/>
        </w:rPr>
      </w:pPr>
    </w:p>
    <w:p w14:paraId="12227648" w14:textId="77777777" w:rsidR="00CA2A6F" w:rsidRPr="002A1380" w:rsidRDefault="001E6C91" w:rsidP="00044FE5">
      <w:pPr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 xml:space="preserve">It was decided that the Polokwane </w:t>
      </w:r>
      <w:proofErr w:type="gramStart"/>
      <w:r w:rsidR="000F2234" w:rsidRPr="002A1380">
        <w:rPr>
          <w:rFonts w:cs="Times New Roman"/>
          <w:szCs w:val="24"/>
          <w:lang w:val="en-GB"/>
        </w:rPr>
        <w:t>digitally</w:t>
      </w:r>
      <w:r w:rsidR="00DD2E13">
        <w:rPr>
          <w:rFonts w:cs="Times New Roman"/>
          <w:szCs w:val="24"/>
          <w:lang w:val="en-GB"/>
        </w:rPr>
        <w:t>-</w:t>
      </w:r>
      <w:r w:rsidR="000F2234" w:rsidRPr="002A1380">
        <w:rPr>
          <w:rFonts w:cs="Times New Roman"/>
          <w:szCs w:val="24"/>
          <w:lang w:val="en-GB"/>
        </w:rPr>
        <w:t>enabled</w:t>
      </w:r>
      <w:proofErr w:type="gramEnd"/>
      <w:r w:rsidR="000F2234" w:rsidRPr="002A1380">
        <w:rPr>
          <w:rFonts w:cs="Times New Roman"/>
          <w:szCs w:val="24"/>
          <w:lang w:val="en-GB"/>
        </w:rPr>
        <w:t xml:space="preserve"> learning space </w:t>
      </w:r>
      <w:r w:rsidRPr="002A1380">
        <w:rPr>
          <w:rFonts w:cs="Times New Roman"/>
          <w:szCs w:val="24"/>
          <w:lang w:val="en-GB"/>
        </w:rPr>
        <w:t>must</w:t>
      </w:r>
      <w:r w:rsidR="00935C21" w:rsidRPr="002A1380">
        <w:rPr>
          <w:rFonts w:cs="Times New Roman"/>
          <w:szCs w:val="24"/>
          <w:lang w:val="en-GB"/>
        </w:rPr>
        <w:t>:</w:t>
      </w:r>
    </w:p>
    <w:p w14:paraId="12227649" w14:textId="77777777" w:rsidR="001E4E1B" w:rsidRPr="002A1380" w:rsidRDefault="00DD2E13" w:rsidP="00752575">
      <w:pPr>
        <w:pStyle w:val="ListParagraph"/>
        <w:numPr>
          <w:ilvl w:val="0"/>
          <w:numId w:val="2"/>
        </w:numPr>
        <w:ind w:left="567" w:hanging="567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Be </w:t>
      </w:r>
      <w:r w:rsidRPr="00DD2E13">
        <w:rPr>
          <w:rFonts w:cs="Times New Roman"/>
          <w:szCs w:val="24"/>
          <w:lang w:val="en-GB"/>
        </w:rPr>
        <w:t>inviting</w:t>
      </w:r>
      <w:r w:rsidR="004F50F8">
        <w:rPr>
          <w:rFonts w:cs="Times New Roman"/>
          <w:szCs w:val="24"/>
          <w:lang w:val="en-GB"/>
        </w:rPr>
        <w:t>, equipped</w:t>
      </w:r>
      <w:r w:rsidRPr="00DD2E13">
        <w:rPr>
          <w:rFonts w:cs="Times New Roman"/>
          <w:szCs w:val="24"/>
          <w:lang w:val="en-GB"/>
        </w:rPr>
        <w:t xml:space="preserve"> </w:t>
      </w:r>
      <w:r w:rsidR="001E4E1B" w:rsidRPr="002A1380">
        <w:rPr>
          <w:rFonts w:cs="Times New Roman"/>
          <w:szCs w:val="24"/>
          <w:lang w:val="en-GB"/>
        </w:rPr>
        <w:t xml:space="preserve">and </w:t>
      </w:r>
      <w:r w:rsidR="0097176F">
        <w:rPr>
          <w:rFonts w:cs="Times New Roman"/>
          <w:szCs w:val="24"/>
          <w:lang w:val="en-GB"/>
        </w:rPr>
        <w:t xml:space="preserve">a </w:t>
      </w:r>
      <w:proofErr w:type="gramStart"/>
      <w:r w:rsidR="001E4E1B" w:rsidRPr="002A1380">
        <w:rPr>
          <w:rFonts w:cs="Times New Roman"/>
          <w:szCs w:val="24"/>
          <w:lang w:val="en-GB"/>
        </w:rPr>
        <w:t>digitally</w:t>
      </w:r>
      <w:r>
        <w:rPr>
          <w:rFonts w:cs="Times New Roman"/>
          <w:szCs w:val="24"/>
          <w:lang w:val="en-GB"/>
        </w:rPr>
        <w:t>-</w:t>
      </w:r>
      <w:r w:rsidR="001E4E1B" w:rsidRPr="002A1380">
        <w:rPr>
          <w:rFonts w:cs="Times New Roman"/>
          <w:szCs w:val="24"/>
          <w:lang w:val="en-GB"/>
        </w:rPr>
        <w:t>enabled</w:t>
      </w:r>
      <w:proofErr w:type="gramEnd"/>
      <w:r w:rsidR="001E4E1B" w:rsidRPr="002A1380">
        <w:rPr>
          <w:rFonts w:cs="Times New Roman"/>
          <w:szCs w:val="24"/>
          <w:lang w:val="en-GB"/>
        </w:rPr>
        <w:t xml:space="preserve"> learning space</w:t>
      </w:r>
      <w:r>
        <w:rPr>
          <w:rFonts w:cs="Times New Roman"/>
          <w:szCs w:val="24"/>
          <w:lang w:val="en-GB"/>
        </w:rPr>
        <w:t>;</w:t>
      </w:r>
    </w:p>
    <w:p w14:paraId="1222764A" w14:textId="77777777" w:rsidR="007269CF" w:rsidRPr="002A1380" w:rsidRDefault="0097176F" w:rsidP="00752575">
      <w:pPr>
        <w:pStyle w:val="ListParagraph"/>
        <w:numPr>
          <w:ilvl w:val="0"/>
          <w:numId w:val="2"/>
        </w:numPr>
        <w:ind w:left="567" w:hanging="567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Be</w:t>
      </w:r>
      <w:r w:rsidR="00DD2E13" w:rsidRPr="002A1380">
        <w:rPr>
          <w:rFonts w:cs="Times New Roman"/>
          <w:szCs w:val="24"/>
          <w:lang w:val="en-GB"/>
        </w:rPr>
        <w:t xml:space="preserve"> </w:t>
      </w:r>
      <w:r w:rsidR="000F2234" w:rsidRPr="002A1380">
        <w:rPr>
          <w:rFonts w:cs="Times New Roman"/>
          <w:szCs w:val="24"/>
          <w:lang w:val="en-GB"/>
        </w:rPr>
        <w:t>b</w:t>
      </w:r>
      <w:r w:rsidR="007269CF" w:rsidRPr="002A1380">
        <w:rPr>
          <w:rFonts w:cs="Times New Roman"/>
          <w:szCs w:val="24"/>
          <w:lang w:val="en-GB"/>
        </w:rPr>
        <w:t xml:space="preserve">oth a </w:t>
      </w:r>
      <w:r w:rsidR="000F2234" w:rsidRPr="002A1380">
        <w:rPr>
          <w:rFonts w:cs="Times New Roman"/>
          <w:szCs w:val="24"/>
          <w:lang w:val="en-GB"/>
        </w:rPr>
        <w:t xml:space="preserve">demarcated </w:t>
      </w:r>
      <w:r w:rsidR="007269CF" w:rsidRPr="002A1380">
        <w:rPr>
          <w:rFonts w:cs="Times New Roman"/>
          <w:szCs w:val="24"/>
          <w:lang w:val="en-GB"/>
        </w:rPr>
        <w:t xml:space="preserve">physical </w:t>
      </w:r>
      <w:r w:rsidR="000F2234" w:rsidRPr="002A1380">
        <w:rPr>
          <w:rFonts w:cs="Times New Roman"/>
          <w:szCs w:val="24"/>
          <w:lang w:val="en-GB"/>
        </w:rPr>
        <w:t>as well as</w:t>
      </w:r>
      <w:r w:rsidR="007269CF" w:rsidRPr="002A1380">
        <w:rPr>
          <w:rFonts w:cs="Times New Roman"/>
          <w:szCs w:val="24"/>
          <w:lang w:val="en-GB"/>
        </w:rPr>
        <w:t xml:space="preserve"> a virtual </w:t>
      </w:r>
      <w:proofErr w:type="gramStart"/>
      <w:r w:rsidR="007269CF" w:rsidRPr="002A1380">
        <w:rPr>
          <w:rFonts w:cs="Times New Roman"/>
          <w:szCs w:val="24"/>
          <w:lang w:val="en-GB"/>
        </w:rPr>
        <w:t>space</w:t>
      </w:r>
      <w:r w:rsidR="00DD2E13">
        <w:rPr>
          <w:rFonts w:cs="Times New Roman"/>
          <w:szCs w:val="24"/>
          <w:lang w:val="en-GB"/>
        </w:rPr>
        <w:t>;</w:t>
      </w:r>
      <w:proofErr w:type="gramEnd"/>
    </w:p>
    <w:p w14:paraId="1222764B" w14:textId="77777777" w:rsidR="00F0085F" w:rsidRPr="002A1380" w:rsidRDefault="007269CF" w:rsidP="00752575">
      <w:pPr>
        <w:pStyle w:val="ListParagraph"/>
        <w:numPr>
          <w:ilvl w:val="0"/>
          <w:numId w:val="2"/>
        </w:numPr>
        <w:ind w:left="567" w:hanging="567"/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Collaborat</w:t>
      </w:r>
      <w:r w:rsidR="00DD2E13">
        <w:rPr>
          <w:rFonts w:cs="Times New Roman"/>
          <w:szCs w:val="24"/>
          <w:lang w:val="en-GB"/>
        </w:rPr>
        <w:t>e</w:t>
      </w:r>
      <w:r w:rsidRPr="002A1380">
        <w:rPr>
          <w:rFonts w:cs="Times New Roman"/>
          <w:szCs w:val="24"/>
          <w:lang w:val="en-GB"/>
        </w:rPr>
        <w:t xml:space="preserve"> and shar</w:t>
      </w:r>
      <w:r w:rsidR="00DD2E13">
        <w:rPr>
          <w:rFonts w:cs="Times New Roman"/>
          <w:szCs w:val="24"/>
          <w:lang w:val="en-GB"/>
        </w:rPr>
        <w:t>e</w:t>
      </w:r>
      <w:r w:rsidRPr="002A1380">
        <w:rPr>
          <w:rFonts w:cs="Times New Roman"/>
          <w:szCs w:val="24"/>
          <w:lang w:val="en-GB"/>
        </w:rPr>
        <w:t xml:space="preserve"> expertise between IT,</w:t>
      </w:r>
      <w:r w:rsidR="00D66160">
        <w:rPr>
          <w:rFonts w:cs="Times New Roman"/>
          <w:szCs w:val="24"/>
          <w:lang w:val="en-GB"/>
        </w:rPr>
        <w:t xml:space="preserve"> </w:t>
      </w:r>
      <w:r w:rsidR="000F2234" w:rsidRPr="002A1380">
        <w:rPr>
          <w:rFonts w:cs="Times New Roman"/>
          <w:szCs w:val="24"/>
          <w:lang w:val="en-GB"/>
        </w:rPr>
        <w:t>the l</w:t>
      </w:r>
      <w:r w:rsidRPr="002A1380">
        <w:rPr>
          <w:rFonts w:cs="Times New Roman"/>
          <w:szCs w:val="24"/>
          <w:lang w:val="en-GB"/>
        </w:rPr>
        <w:t xml:space="preserve">ibrary and </w:t>
      </w:r>
      <w:proofErr w:type="gramStart"/>
      <w:r w:rsidRPr="002A1380">
        <w:rPr>
          <w:rFonts w:cs="Times New Roman"/>
          <w:szCs w:val="24"/>
          <w:lang w:val="en-GB"/>
        </w:rPr>
        <w:t>academics</w:t>
      </w:r>
      <w:r w:rsidR="00DD2E13">
        <w:rPr>
          <w:rFonts w:cs="Times New Roman"/>
          <w:szCs w:val="24"/>
          <w:lang w:val="en-GB"/>
        </w:rPr>
        <w:t>;</w:t>
      </w:r>
      <w:proofErr w:type="gramEnd"/>
    </w:p>
    <w:p w14:paraId="1222764C" w14:textId="77777777" w:rsidR="007269CF" w:rsidRPr="002A1380" w:rsidRDefault="00DD2E13" w:rsidP="00752575">
      <w:pPr>
        <w:pStyle w:val="ListParagraph"/>
        <w:numPr>
          <w:ilvl w:val="0"/>
          <w:numId w:val="2"/>
        </w:numPr>
        <w:ind w:left="567" w:hanging="567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Have </w:t>
      </w:r>
      <w:r w:rsidRPr="00DD2E13">
        <w:rPr>
          <w:rFonts w:cs="Times New Roman"/>
          <w:szCs w:val="24"/>
          <w:lang w:val="en-GB"/>
        </w:rPr>
        <w:t xml:space="preserve">access </w:t>
      </w:r>
      <w:r w:rsidR="000F2234" w:rsidRPr="002A1380">
        <w:rPr>
          <w:rFonts w:cs="Times New Roman"/>
          <w:szCs w:val="24"/>
          <w:lang w:val="en-GB"/>
        </w:rPr>
        <w:t xml:space="preserve">to </w:t>
      </w:r>
      <w:r w:rsidR="007269CF" w:rsidRPr="002A1380">
        <w:rPr>
          <w:rFonts w:cs="Times New Roman"/>
          <w:szCs w:val="24"/>
          <w:lang w:val="en-GB"/>
        </w:rPr>
        <w:t>services at all hours</w:t>
      </w:r>
      <w:r w:rsidR="001E4E1B" w:rsidRPr="002A1380">
        <w:rPr>
          <w:rFonts w:cs="Times New Roman"/>
          <w:szCs w:val="24"/>
          <w:lang w:val="en-GB"/>
        </w:rPr>
        <w:t xml:space="preserve"> via the </w:t>
      </w:r>
      <w:r w:rsidRPr="00DD2E13">
        <w:rPr>
          <w:rFonts w:cs="Times New Roman"/>
          <w:szCs w:val="24"/>
          <w:lang w:val="en-GB"/>
        </w:rPr>
        <w:t xml:space="preserve">Internet </w:t>
      </w:r>
      <w:r>
        <w:rPr>
          <w:rFonts w:cs="Times New Roman"/>
          <w:szCs w:val="24"/>
          <w:lang w:val="en-GB"/>
        </w:rPr>
        <w:t>if</w:t>
      </w:r>
      <w:r w:rsidRPr="002A1380">
        <w:rPr>
          <w:rFonts w:cs="Times New Roman"/>
          <w:szCs w:val="24"/>
          <w:lang w:val="en-GB"/>
        </w:rPr>
        <w:t xml:space="preserve"> </w:t>
      </w:r>
      <w:r w:rsidR="00CD2CE2" w:rsidRPr="002A1380">
        <w:rPr>
          <w:rFonts w:cs="Times New Roman"/>
          <w:szCs w:val="24"/>
          <w:lang w:val="en-GB"/>
        </w:rPr>
        <w:t xml:space="preserve">possible </w:t>
      </w:r>
      <w:r>
        <w:rPr>
          <w:rFonts w:cs="Times New Roman"/>
          <w:szCs w:val="24"/>
          <w:lang w:val="en-GB"/>
        </w:rPr>
        <w:t>(a</w:t>
      </w:r>
      <w:r w:rsidR="001E4E1B" w:rsidRPr="002A1380">
        <w:rPr>
          <w:rFonts w:cs="Times New Roman"/>
          <w:szCs w:val="24"/>
          <w:lang w:val="en-GB"/>
        </w:rPr>
        <w:t xml:space="preserve"> </w:t>
      </w:r>
      <w:r>
        <w:rPr>
          <w:rFonts w:cs="Times New Roman"/>
          <w:szCs w:val="24"/>
          <w:lang w:val="en-GB"/>
        </w:rPr>
        <w:t>‘</w:t>
      </w:r>
      <w:r w:rsidR="001E4E1B" w:rsidRPr="002A1380">
        <w:rPr>
          <w:rFonts w:cs="Times New Roman"/>
          <w:szCs w:val="24"/>
          <w:lang w:val="en-GB"/>
        </w:rPr>
        <w:t>library without walls</w:t>
      </w:r>
      <w:r>
        <w:rPr>
          <w:rFonts w:cs="Times New Roman"/>
          <w:szCs w:val="24"/>
          <w:lang w:val="en-GB"/>
        </w:rPr>
        <w:t>’</w:t>
      </w:r>
      <w:r w:rsidR="001E4E1B" w:rsidRPr="002A1380">
        <w:rPr>
          <w:rFonts w:cs="Times New Roman"/>
          <w:szCs w:val="24"/>
          <w:lang w:val="en-GB"/>
        </w:rPr>
        <w:t xml:space="preserve"> principle</w:t>
      </w:r>
      <w:r>
        <w:rPr>
          <w:rFonts w:cs="Times New Roman"/>
          <w:szCs w:val="24"/>
          <w:lang w:val="en-GB"/>
        </w:rPr>
        <w:t>)</w:t>
      </w:r>
      <w:r w:rsidR="0097176F">
        <w:rPr>
          <w:rFonts w:cs="Times New Roman"/>
          <w:szCs w:val="24"/>
          <w:lang w:val="en-GB"/>
        </w:rPr>
        <w:t>; and</w:t>
      </w:r>
    </w:p>
    <w:p w14:paraId="1222764D" w14:textId="77777777" w:rsidR="007B1BF6" w:rsidRPr="002A1380" w:rsidRDefault="00DD2E13" w:rsidP="00752575">
      <w:pPr>
        <w:pStyle w:val="ListParagraph"/>
        <w:numPr>
          <w:ilvl w:val="0"/>
          <w:numId w:val="2"/>
        </w:numPr>
        <w:ind w:left="567" w:hanging="567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Have </w:t>
      </w:r>
      <w:r w:rsidRPr="00DD2E13">
        <w:rPr>
          <w:rFonts w:cs="Times New Roman"/>
          <w:szCs w:val="24"/>
          <w:lang w:val="en-GB"/>
        </w:rPr>
        <w:t xml:space="preserve">staff </w:t>
      </w:r>
      <w:r>
        <w:rPr>
          <w:rFonts w:cs="Times New Roman"/>
          <w:szCs w:val="24"/>
          <w:lang w:val="en-GB"/>
        </w:rPr>
        <w:t>that are</w:t>
      </w:r>
      <w:r w:rsidR="00ED5333" w:rsidRPr="002A1380">
        <w:rPr>
          <w:rFonts w:cs="Times New Roman"/>
          <w:szCs w:val="24"/>
          <w:lang w:val="en-GB"/>
        </w:rPr>
        <w:t xml:space="preserve"> digitally skilled, proactive, innovative, flexible and developmental</w:t>
      </w:r>
      <w:r w:rsidR="001E6C91" w:rsidRPr="002A1380">
        <w:rPr>
          <w:rFonts w:cs="Times New Roman"/>
          <w:szCs w:val="24"/>
          <w:lang w:val="en-GB"/>
        </w:rPr>
        <w:t>.</w:t>
      </w:r>
    </w:p>
    <w:p w14:paraId="1222764E" w14:textId="77777777" w:rsidR="0097176F" w:rsidRDefault="0097176F" w:rsidP="0097176F">
      <w:pPr>
        <w:rPr>
          <w:lang w:val="en-GB"/>
        </w:rPr>
      </w:pPr>
      <w:r>
        <w:rPr>
          <w:lang w:val="en-GB"/>
        </w:rPr>
        <w:br w:type="page"/>
      </w:r>
    </w:p>
    <w:p w14:paraId="1222764F" w14:textId="77777777" w:rsidR="00C445B9" w:rsidRDefault="0049536A" w:rsidP="00D31377">
      <w:pPr>
        <w:pStyle w:val="ListParagraph"/>
        <w:numPr>
          <w:ilvl w:val="0"/>
          <w:numId w:val="5"/>
        </w:numPr>
        <w:ind w:left="0" w:firstLine="0"/>
        <w:rPr>
          <w:rFonts w:cs="Times New Roman"/>
          <w:b/>
          <w:sz w:val="28"/>
          <w:szCs w:val="28"/>
          <w:lang w:val="en-GB"/>
        </w:rPr>
      </w:pPr>
      <w:r w:rsidRPr="002A1380">
        <w:rPr>
          <w:rFonts w:cs="Times New Roman"/>
          <w:b/>
          <w:sz w:val="28"/>
          <w:szCs w:val="28"/>
          <w:lang w:val="en-GB"/>
        </w:rPr>
        <w:lastRenderedPageBreak/>
        <w:t>The Polokwane case study</w:t>
      </w:r>
      <w:r w:rsidR="00DD7825" w:rsidRPr="002A1380">
        <w:rPr>
          <w:rFonts w:cs="Times New Roman"/>
          <w:b/>
          <w:sz w:val="28"/>
          <w:szCs w:val="28"/>
          <w:lang w:val="en-GB"/>
        </w:rPr>
        <w:t>:</w:t>
      </w:r>
      <w:r w:rsidRPr="002A1380">
        <w:rPr>
          <w:rFonts w:cs="Times New Roman"/>
          <w:b/>
          <w:sz w:val="28"/>
          <w:szCs w:val="28"/>
          <w:lang w:val="en-GB"/>
        </w:rPr>
        <w:t xml:space="preserve"> </w:t>
      </w:r>
      <w:r w:rsidR="001C4023" w:rsidRPr="001C4023">
        <w:rPr>
          <w:rFonts w:cs="Times New Roman"/>
          <w:b/>
          <w:sz w:val="28"/>
          <w:szCs w:val="28"/>
          <w:lang w:val="en-GB"/>
        </w:rPr>
        <w:t xml:space="preserve">Breaking </w:t>
      </w:r>
      <w:r w:rsidRPr="002A1380">
        <w:rPr>
          <w:rFonts w:cs="Times New Roman"/>
          <w:b/>
          <w:sz w:val="28"/>
          <w:szCs w:val="28"/>
          <w:lang w:val="en-GB"/>
        </w:rPr>
        <w:t>the mould</w:t>
      </w:r>
      <w:r w:rsidR="005725E1">
        <w:rPr>
          <w:rFonts w:cs="Times New Roman"/>
          <w:b/>
          <w:sz w:val="28"/>
          <w:szCs w:val="28"/>
          <w:lang w:val="en-GB"/>
        </w:rPr>
        <w:t>,</w:t>
      </w:r>
      <w:r w:rsidR="00D66160">
        <w:rPr>
          <w:rFonts w:cs="Times New Roman"/>
          <w:b/>
          <w:sz w:val="28"/>
          <w:szCs w:val="28"/>
          <w:lang w:val="en-GB"/>
        </w:rPr>
        <w:t xml:space="preserve"> </w:t>
      </w:r>
      <w:r w:rsidRPr="002A1380">
        <w:rPr>
          <w:rFonts w:cs="Times New Roman"/>
          <w:b/>
          <w:sz w:val="28"/>
          <w:szCs w:val="28"/>
          <w:lang w:val="en-GB"/>
        </w:rPr>
        <w:t xml:space="preserve">setting </w:t>
      </w:r>
      <w:r w:rsidR="001E6C91" w:rsidRPr="002A1380">
        <w:rPr>
          <w:rFonts w:cs="Times New Roman"/>
          <w:b/>
          <w:sz w:val="28"/>
          <w:szCs w:val="28"/>
          <w:lang w:val="en-GB"/>
        </w:rPr>
        <w:t>new</w:t>
      </w:r>
      <w:r w:rsidRPr="002A1380">
        <w:rPr>
          <w:rFonts w:cs="Times New Roman"/>
          <w:b/>
          <w:sz w:val="28"/>
          <w:szCs w:val="28"/>
          <w:lang w:val="en-GB"/>
        </w:rPr>
        <w:t xml:space="preserve"> trend</w:t>
      </w:r>
      <w:r w:rsidR="001E6C91" w:rsidRPr="002A1380">
        <w:rPr>
          <w:rFonts w:cs="Times New Roman"/>
          <w:b/>
          <w:sz w:val="28"/>
          <w:szCs w:val="28"/>
          <w:lang w:val="en-GB"/>
        </w:rPr>
        <w:t>s</w:t>
      </w:r>
    </w:p>
    <w:p w14:paraId="12227650" w14:textId="77777777" w:rsidR="000F2234" w:rsidRPr="002A1380" w:rsidRDefault="000F2234" w:rsidP="002A1380">
      <w:pPr>
        <w:rPr>
          <w:lang w:val="en-GB"/>
        </w:rPr>
      </w:pPr>
    </w:p>
    <w:p w14:paraId="12227651" w14:textId="77777777" w:rsidR="00504D47" w:rsidRDefault="00327191" w:rsidP="00044FE5">
      <w:pPr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 xml:space="preserve">The mode of </w:t>
      </w:r>
      <w:r w:rsidR="00F03A89">
        <w:rPr>
          <w:rFonts w:cs="Times New Roman"/>
          <w:szCs w:val="24"/>
          <w:lang w:val="en-GB"/>
        </w:rPr>
        <w:t>delivery</w:t>
      </w:r>
      <w:r w:rsidRPr="002A1380">
        <w:rPr>
          <w:rFonts w:cs="Times New Roman"/>
          <w:szCs w:val="24"/>
          <w:lang w:val="en-GB"/>
        </w:rPr>
        <w:t xml:space="preserve"> in </w:t>
      </w:r>
      <w:r w:rsidR="004E73BD">
        <w:rPr>
          <w:rFonts w:cs="Times New Roman"/>
          <w:szCs w:val="24"/>
          <w:lang w:val="en-GB"/>
        </w:rPr>
        <w:t>digitally enabled</w:t>
      </w:r>
      <w:r w:rsidRPr="002A1380">
        <w:rPr>
          <w:rFonts w:cs="Times New Roman"/>
          <w:szCs w:val="24"/>
          <w:lang w:val="en-GB"/>
        </w:rPr>
        <w:t xml:space="preserve"> learning is based on designing programmes where the lecturer and the student may be separated at certain intervals. </w:t>
      </w:r>
      <w:r w:rsidR="0097176F">
        <w:rPr>
          <w:rFonts w:cs="Times New Roman"/>
          <w:szCs w:val="24"/>
          <w:lang w:val="en-GB"/>
        </w:rPr>
        <w:t>The CHE</w:t>
      </w:r>
      <w:r w:rsidR="00263F5B">
        <w:rPr>
          <w:rFonts w:cs="Times New Roman"/>
          <w:szCs w:val="24"/>
          <w:lang w:val="en-GB"/>
        </w:rPr>
        <w:t xml:space="preserve">’s </w:t>
      </w:r>
      <w:r w:rsidRPr="002A1380">
        <w:rPr>
          <w:rFonts w:cs="Times New Roman"/>
          <w:szCs w:val="24"/>
          <w:lang w:val="en-GB"/>
        </w:rPr>
        <w:t xml:space="preserve">guidelines </w:t>
      </w:r>
      <w:r w:rsidR="006C674A" w:rsidRPr="002A1380">
        <w:rPr>
          <w:rFonts w:cs="Times New Roman"/>
          <w:szCs w:val="24"/>
          <w:lang w:val="en-GB"/>
        </w:rPr>
        <w:t xml:space="preserve">for distance learning in South Africa </w:t>
      </w:r>
      <w:r w:rsidR="00935C21" w:rsidRPr="002A1380">
        <w:rPr>
          <w:rFonts w:cs="Times New Roman"/>
          <w:szCs w:val="24"/>
          <w:lang w:val="en-GB"/>
        </w:rPr>
        <w:t xml:space="preserve">(2014, </w:t>
      </w:r>
      <w:r w:rsidR="00263F5B">
        <w:rPr>
          <w:rFonts w:cs="Times New Roman"/>
          <w:szCs w:val="24"/>
          <w:lang w:val="en-GB"/>
        </w:rPr>
        <w:t>p.</w:t>
      </w:r>
      <w:r w:rsidR="00935C21" w:rsidRPr="002A1380">
        <w:rPr>
          <w:rFonts w:cs="Times New Roman"/>
          <w:szCs w:val="24"/>
          <w:lang w:val="en-GB"/>
        </w:rPr>
        <w:t xml:space="preserve">12) </w:t>
      </w:r>
      <w:r w:rsidRPr="002A1380">
        <w:rPr>
          <w:rFonts w:cs="Times New Roman"/>
          <w:szCs w:val="24"/>
          <w:lang w:val="en-GB"/>
        </w:rPr>
        <w:t xml:space="preserve">make provision for single mode, dual </w:t>
      </w:r>
      <w:r w:rsidR="00935C21" w:rsidRPr="002A1380">
        <w:rPr>
          <w:rFonts w:cs="Times New Roman"/>
          <w:szCs w:val="24"/>
          <w:lang w:val="en-GB"/>
        </w:rPr>
        <w:t xml:space="preserve">mode and mixed mode distance education. </w:t>
      </w:r>
      <w:r w:rsidR="00263F5B">
        <w:rPr>
          <w:rFonts w:cs="Times New Roman"/>
          <w:szCs w:val="24"/>
          <w:lang w:val="en-GB"/>
        </w:rPr>
        <w:t xml:space="preserve">The </w:t>
      </w:r>
      <w:r w:rsidR="001354A5" w:rsidRPr="002A1380">
        <w:rPr>
          <w:rFonts w:cs="Times New Roman"/>
          <w:szCs w:val="24"/>
          <w:lang w:val="en-GB"/>
        </w:rPr>
        <w:t>University of South Africa</w:t>
      </w:r>
      <w:r w:rsidR="00263F5B">
        <w:rPr>
          <w:rFonts w:cs="Times New Roman"/>
          <w:szCs w:val="24"/>
          <w:lang w:val="en-GB"/>
        </w:rPr>
        <w:t xml:space="preserve"> (</w:t>
      </w:r>
      <w:r w:rsidR="00263F5B" w:rsidRPr="00696746">
        <w:rPr>
          <w:rFonts w:cs="Times New Roman"/>
          <w:szCs w:val="24"/>
          <w:lang w:val="en-GB"/>
        </w:rPr>
        <w:t>U</w:t>
      </w:r>
      <w:r w:rsidR="00B42043">
        <w:rPr>
          <w:rFonts w:cs="Times New Roman"/>
          <w:szCs w:val="24"/>
          <w:lang w:val="en-GB"/>
        </w:rPr>
        <w:t>NISA</w:t>
      </w:r>
      <w:r w:rsidR="001354A5" w:rsidRPr="002A1380">
        <w:rPr>
          <w:rFonts w:cs="Times New Roman"/>
          <w:szCs w:val="24"/>
          <w:lang w:val="en-GB"/>
        </w:rPr>
        <w:t>)</w:t>
      </w:r>
      <w:r w:rsidR="00935C21" w:rsidRPr="002A1380">
        <w:rPr>
          <w:rFonts w:cs="Times New Roman"/>
          <w:szCs w:val="24"/>
          <w:lang w:val="en-GB"/>
        </w:rPr>
        <w:t xml:space="preserve"> provides </w:t>
      </w:r>
      <w:r w:rsidR="001354A5" w:rsidRPr="002A1380">
        <w:rPr>
          <w:rFonts w:cs="Times New Roman"/>
          <w:szCs w:val="24"/>
          <w:lang w:val="en-GB"/>
        </w:rPr>
        <w:t xml:space="preserve">mostly </w:t>
      </w:r>
      <w:r w:rsidR="00935C21" w:rsidRPr="002A1380">
        <w:rPr>
          <w:rFonts w:cs="Times New Roman"/>
          <w:szCs w:val="24"/>
          <w:lang w:val="en-GB"/>
        </w:rPr>
        <w:t>single mode distance education</w:t>
      </w:r>
      <w:r w:rsidR="0082318C">
        <w:rPr>
          <w:rFonts w:cs="Times New Roman"/>
          <w:szCs w:val="24"/>
          <w:lang w:val="en-GB"/>
        </w:rPr>
        <w:t>, w</w:t>
      </w:r>
      <w:r w:rsidR="00935C21" w:rsidRPr="002A1380">
        <w:rPr>
          <w:rFonts w:cs="Times New Roman"/>
          <w:szCs w:val="24"/>
          <w:lang w:val="en-GB"/>
        </w:rPr>
        <w:t>hilst</w:t>
      </w:r>
      <w:r w:rsidR="00263F5B">
        <w:rPr>
          <w:rFonts w:cs="Times New Roman"/>
          <w:szCs w:val="24"/>
          <w:lang w:val="en-GB"/>
        </w:rPr>
        <w:t>,</w:t>
      </w:r>
      <w:r w:rsidR="00935C21" w:rsidRPr="002A1380">
        <w:rPr>
          <w:rFonts w:cs="Times New Roman"/>
          <w:szCs w:val="24"/>
          <w:lang w:val="en-GB"/>
        </w:rPr>
        <w:t xml:space="preserve"> The IIE </w:t>
      </w:r>
      <w:r w:rsidR="001354A5" w:rsidRPr="002A1380">
        <w:rPr>
          <w:rFonts w:cs="Times New Roman"/>
          <w:szCs w:val="24"/>
          <w:lang w:val="en-GB"/>
        </w:rPr>
        <w:t>brands</w:t>
      </w:r>
      <w:r w:rsidR="00506C23" w:rsidRPr="002A1380">
        <w:rPr>
          <w:rFonts w:cs="Times New Roman"/>
          <w:szCs w:val="24"/>
          <w:lang w:val="en-GB"/>
        </w:rPr>
        <w:t>,</w:t>
      </w:r>
      <w:r w:rsidR="001354A5" w:rsidRPr="002A1380">
        <w:rPr>
          <w:rFonts w:cs="Times New Roman"/>
          <w:szCs w:val="24"/>
          <w:lang w:val="en-GB"/>
        </w:rPr>
        <w:t xml:space="preserve"> such as </w:t>
      </w:r>
      <w:r w:rsidR="00935C21" w:rsidRPr="002A1380">
        <w:rPr>
          <w:rFonts w:cs="Times New Roman"/>
          <w:szCs w:val="24"/>
          <w:lang w:val="en-GB"/>
        </w:rPr>
        <w:t xml:space="preserve">Rosebank </w:t>
      </w:r>
      <w:r w:rsidR="001354A5" w:rsidRPr="002A1380">
        <w:rPr>
          <w:rFonts w:cs="Times New Roman"/>
          <w:szCs w:val="24"/>
          <w:lang w:val="en-GB"/>
        </w:rPr>
        <w:t>College</w:t>
      </w:r>
      <w:r w:rsidR="00506C23" w:rsidRPr="002A1380">
        <w:rPr>
          <w:rFonts w:cs="Times New Roman"/>
          <w:szCs w:val="24"/>
          <w:lang w:val="en-GB"/>
        </w:rPr>
        <w:t>,</w:t>
      </w:r>
      <w:r w:rsidR="001354A5" w:rsidRPr="002A1380">
        <w:rPr>
          <w:rFonts w:cs="Times New Roman"/>
          <w:szCs w:val="24"/>
          <w:lang w:val="en-GB"/>
        </w:rPr>
        <w:t xml:space="preserve"> </w:t>
      </w:r>
      <w:r w:rsidR="00935C21" w:rsidRPr="002A1380">
        <w:rPr>
          <w:rFonts w:cs="Times New Roman"/>
          <w:szCs w:val="24"/>
          <w:lang w:val="en-GB"/>
        </w:rPr>
        <w:t>to date</w:t>
      </w:r>
      <w:r w:rsidR="0097176F">
        <w:rPr>
          <w:rFonts w:cs="Times New Roman"/>
          <w:szCs w:val="24"/>
          <w:lang w:val="en-GB"/>
        </w:rPr>
        <w:t>,</w:t>
      </w:r>
      <w:r w:rsidR="00935C21" w:rsidRPr="002A1380">
        <w:rPr>
          <w:rFonts w:cs="Times New Roman"/>
          <w:szCs w:val="24"/>
          <w:lang w:val="en-GB"/>
        </w:rPr>
        <w:t xml:space="preserve"> offer a mixed mode</w:t>
      </w:r>
      <w:r w:rsidR="00EA654D">
        <w:rPr>
          <w:rFonts w:cs="Times New Roman"/>
          <w:szCs w:val="24"/>
          <w:lang w:val="en-GB"/>
        </w:rPr>
        <w:t>, continuously expanding on</w:t>
      </w:r>
      <w:r w:rsidR="00CB4FBD">
        <w:rPr>
          <w:rFonts w:cs="Times New Roman"/>
          <w:szCs w:val="24"/>
          <w:lang w:val="en-GB"/>
        </w:rPr>
        <w:t xml:space="preserve"> digitally enabled methods</w:t>
      </w:r>
      <w:r w:rsidR="00EA654D">
        <w:rPr>
          <w:rFonts w:cs="Times New Roman"/>
          <w:szCs w:val="24"/>
          <w:lang w:val="en-GB"/>
        </w:rPr>
        <w:t>.</w:t>
      </w:r>
      <w:r w:rsidR="00CB4FBD">
        <w:rPr>
          <w:rFonts w:cs="Times New Roman"/>
          <w:szCs w:val="24"/>
          <w:lang w:val="en-GB"/>
        </w:rPr>
        <w:t xml:space="preserve"> </w:t>
      </w:r>
      <w:r w:rsidR="00B42043">
        <w:rPr>
          <w:rFonts w:cs="Times New Roman"/>
          <w:szCs w:val="24"/>
          <w:lang w:val="en-GB"/>
        </w:rPr>
        <w:t>Programmes</w:t>
      </w:r>
      <w:r w:rsidR="001354A5" w:rsidRPr="002A1380">
        <w:rPr>
          <w:rFonts w:cs="Times New Roman"/>
          <w:szCs w:val="24"/>
          <w:lang w:val="en-GB"/>
        </w:rPr>
        <w:t xml:space="preserve"> </w:t>
      </w:r>
      <w:r w:rsidR="00B42043">
        <w:rPr>
          <w:rFonts w:cs="Times New Roman"/>
          <w:szCs w:val="24"/>
          <w:lang w:val="en-GB"/>
        </w:rPr>
        <w:t xml:space="preserve">at Rosebank College </w:t>
      </w:r>
      <w:r w:rsidR="001354A5" w:rsidRPr="002A1380">
        <w:rPr>
          <w:rFonts w:cs="Times New Roman"/>
          <w:szCs w:val="24"/>
          <w:lang w:val="en-GB"/>
        </w:rPr>
        <w:t xml:space="preserve">are </w:t>
      </w:r>
      <w:r w:rsidR="009D273B" w:rsidRPr="002A1380">
        <w:rPr>
          <w:rFonts w:cs="Times New Roman"/>
          <w:szCs w:val="24"/>
          <w:lang w:val="en-GB"/>
        </w:rPr>
        <w:t xml:space="preserve">offered via </w:t>
      </w:r>
      <w:r w:rsidR="001354A5" w:rsidRPr="002A1380">
        <w:rPr>
          <w:rFonts w:cs="Times New Roman"/>
          <w:szCs w:val="24"/>
          <w:lang w:val="en-GB"/>
        </w:rPr>
        <w:t xml:space="preserve">contact sessions </w:t>
      </w:r>
      <w:r w:rsidR="00EA654D">
        <w:rPr>
          <w:rFonts w:cs="Times New Roman"/>
          <w:szCs w:val="24"/>
          <w:lang w:val="en-GB"/>
        </w:rPr>
        <w:t xml:space="preserve">coupled </w:t>
      </w:r>
      <w:r w:rsidR="001354A5" w:rsidRPr="002A1380">
        <w:rPr>
          <w:rFonts w:cs="Times New Roman"/>
          <w:szCs w:val="24"/>
          <w:lang w:val="en-GB"/>
        </w:rPr>
        <w:t xml:space="preserve">with digital learning support </w:t>
      </w:r>
      <w:r w:rsidR="00EA654D">
        <w:rPr>
          <w:rFonts w:cs="Times New Roman"/>
          <w:szCs w:val="24"/>
          <w:lang w:val="en-GB"/>
        </w:rPr>
        <w:t xml:space="preserve">and </w:t>
      </w:r>
      <w:r w:rsidR="009D273B" w:rsidRPr="002A1380">
        <w:rPr>
          <w:rFonts w:cs="Times New Roman"/>
          <w:szCs w:val="24"/>
          <w:lang w:val="en-GB"/>
        </w:rPr>
        <w:t>online access to relevant information via the Black</w:t>
      </w:r>
      <w:r w:rsidR="002A1380">
        <w:rPr>
          <w:rFonts w:cs="Times New Roman"/>
          <w:szCs w:val="24"/>
          <w:lang w:val="en-GB"/>
        </w:rPr>
        <w:t>board Learn LMS</w:t>
      </w:r>
      <w:r w:rsidR="00DC18F8" w:rsidRPr="002A1380">
        <w:rPr>
          <w:rFonts w:cs="Times New Roman"/>
          <w:szCs w:val="24"/>
          <w:lang w:val="en-GB"/>
        </w:rPr>
        <w:t xml:space="preserve"> </w:t>
      </w:r>
      <w:r w:rsidR="009D273B" w:rsidRPr="002A1380">
        <w:rPr>
          <w:rFonts w:cs="Times New Roman"/>
          <w:szCs w:val="24"/>
          <w:lang w:val="en-GB"/>
        </w:rPr>
        <w:t>student portal.</w:t>
      </w:r>
    </w:p>
    <w:p w14:paraId="12227652" w14:textId="77777777" w:rsidR="00506C23" w:rsidRPr="002A1380" w:rsidRDefault="00506C23" w:rsidP="00504D47">
      <w:pPr>
        <w:rPr>
          <w:lang w:val="en-GB"/>
        </w:rPr>
      </w:pPr>
    </w:p>
    <w:p w14:paraId="12227653" w14:textId="77777777" w:rsidR="009B3C16" w:rsidRDefault="00FB5EE7" w:rsidP="00044FE5">
      <w:pPr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 xml:space="preserve">The IIE </w:t>
      </w:r>
      <w:r w:rsidR="00B71E90" w:rsidRPr="002A1380">
        <w:rPr>
          <w:rFonts w:cs="Times New Roman"/>
          <w:szCs w:val="24"/>
          <w:lang w:val="en-GB"/>
        </w:rPr>
        <w:t>embraces technology</w:t>
      </w:r>
      <w:r w:rsidR="00504D47">
        <w:rPr>
          <w:rFonts w:cs="Times New Roman"/>
          <w:szCs w:val="24"/>
          <w:lang w:val="en-GB"/>
        </w:rPr>
        <w:t>-</w:t>
      </w:r>
      <w:r w:rsidRPr="002A1380">
        <w:rPr>
          <w:rFonts w:cs="Times New Roman"/>
          <w:szCs w:val="24"/>
          <w:lang w:val="en-GB"/>
        </w:rPr>
        <w:t>enabled learning</w:t>
      </w:r>
      <w:r w:rsidR="00504D47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Agherdien</w:t>
      </w:r>
      <w:r w:rsidR="00504D47">
        <w:rPr>
          <w:rFonts w:cs="Times New Roman"/>
          <w:szCs w:val="24"/>
          <w:lang w:val="en-GB"/>
        </w:rPr>
        <w:t xml:space="preserve"> </w:t>
      </w:r>
      <w:r w:rsidR="00504D47" w:rsidRPr="00696746">
        <w:rPr>
          <w:rFonts w:cs="Times New Roman"/>
          <w:szCs w:val="24"/>
          <w:lang w:val="en-GB"/>
        </w:rPr>
        <w:t xml:space="preserve">(2015, </w:t>
      </w:r>
      <w:r w:rsidR="00504D47">
        <w:rPr>
          <w:rFonts w:cs="Times New Roman"/>
          <w:szCs w:val="24"/>
          <w:lang w:val="en-GB"/>
        </w:rPr>
        <w:t>p.</w:t>
      </w:r>
      <w:r w:rsidR="00504D47" w:rsidRPr="00696746">
        <w:rPr>
          <w:rFonts w:cs="Times New Roman"/>
          <w:szCs w:val="24"/>
          <w:lang w:val="en-GB"/>
        </w:rPr>
        <w:t>3)</w:t>
      </w:r>
      <w:r w:rsidR="00446B13" w:rsidRPr="002A1380">
        <w:rPr>
          <w:rFonts w:cs="Times New Roman"/>
          <w:szCs w:val="24"/>
          <w:lang w:val="en-GB"/>
        </w:rPr>
        <w:t xml:space="preserve">, instructional designer at </w:t>
      </w:r>
      <w:proofErr w:type="gramStart"/>
      <w:r w:rsidR="00446B13" w:rsidRPr="002A1380">
        <w:rPr>
          <w:rFonts w:cs="Times New Roman"/>
          <w:szCs w:val="24"/>
          <w:lang w:val="en-GB"/>
        </w:rPr>
        <w:t>The</w:t>
      </w:r>
      <w:proofErr w:type="gramEnd"/>
      <w:r w:rsidR="00446B13" w:rsidRPr="002A1380">
        <w:rPr>
          <w:rFonts w:cs="Times New Roman"/>
          <w:szCs w:val="24"/>
          <w:lang w:val="en-GB"/>
        </w:rPr>
        <w:t xml:space="preserve"> IIE, </w:t>
      </w:r>
      <w:r w:rsidRPr="002A1380">
        <w:rPr>
          <w:rFonts w:cs="Times New Roman"/>
          <w:szCs w:val="24"/>
          <w:lang w:val="en-GB"/>
        </w:rPr>
        <w:t xml:space="preserve">describes this form of learning as: “… social beings involved </w:t>
      </w:r>
      <w:r w:rsidR="00504D47">
        <w:rPr>
          <w:rFonts w:cs="Times New Roman"/>
          <w:szCs w:val="24"/>
          <w:lang w:val="en-GB"/>
        </w:rPr>
        <w:t xml:space="preserve">[in] </w:t>
      </w:r>
      <w:r w:rsidRPr="002A1380">
        <w:rPr>
          <w:rFonts w:cs="Times New Roman"/>
          <w:szCs w:val="24"/>
          <w:lang w:val="en-GB"/>
        </w:rPr>
        <w:t>complex intellectual, social and psychological processes that happen in a f</w:t>
      </w:r>
      <w:r w:rsidR="00100A9D" w:rsidRPr="002A1380">
        <w:rPr>
          <w:rFonts w:cs="Times New Roman"/>
          <w:szCs w:val="24"/>
          <w:lang w:val="en-GB"/>
        </w:rPr>
        <w:t>luid space”</w:t>
      </w:r>
      <w:r w:rsidR="00252D9E" w:rsidRPr="002A1380">
        <w:rPr>
          <w:rFonts w:cs="Times New Roman"/>
          <w:szCs w:val="24"/>
          <w:lang w:val="en-GB"/>
        </w:rPr>
        <w:t xml:space="preserve">. The </w:t>
      </w:r>
      <w:r w:rsidR="001F5DD6" w:rsidRPr="002A1380">
        <w:rPr>
          <w:rFonts w:cs="Times New Roman"/>
          <w:szCs w:val="24"/>
          <w:lang w:val="en-GB"/>
        </w:rPr>
        <w:t>advocacy, planning and implementation of a digital</w:t>
      </w:r>
      <w:r w:rsidR="009770D2" w:rsidRPr="002A1380">
        <w:rPr>
          <w:rFonts w:cs="Times New Roman"/>
          <w:szCs w:val="24"/>
          <w:lang w:val="en-GB"/>
        </w:rPr>
        <w:t xml:space="preserve"> learning commons </w:t>
      </w:r>
      <w:r w:rsidR="004E2E9D" w:rsidRPr="002A1380">
        <w:rPr>
          <w:rFonts w:cs="Times New Roman"/>
          <w:szCs w:val="24"/>
          <w:lang w:val="en-GB"/>
        </w:rPr>
        <w:t>to cater for the academic information needs of the</w:t>
      </w:r>
      <w:r w:rsidR="009770D2" w:rsidRPr="002A1380">
        <w:rPr>
          <w:rFonts w:cs="Times New Roman"/>
          <w:szCs w:val="24"/>
          <w:lang w:val="en-GB"/>
        </w:rPr>
        <w:t xml:space="preserve"> new campus</w:t>
      </w:r>
      <w:r w:rsidR="00227EA5" w:rsidRPr="002A1380">
        <w:rPr>
          <w:rFonts w:cs="Times New Roman"/>
          <w:szCs w:val="24"/>
          <w:lang w:val="en-GB"/>
        </w:rPr>
        <w:t xml:space="preserve"> </w:t>
      </w:r>
      <w:r w:rsidR="00F857FD" w:rsidRPr="002A1380">
        <w:rPr>
          <w:rFonts w:cs="Times New Roman"/>
          <w:szCs w:val="24"/>
          <w:lang w:val="en-GB"/>
        </w:rPr>
        <w:t xml:space="preserve">add </w:t>
      </w:r>
      <w:r w:rsidR="009E3DE0" w:rsidRPr="002A1380">
        <w:rPr>
          <w:rFonts w:cs="Times New Roman"/>
          <w:szCs w:val="24"/>
          <w:lang w:val="en-GB"/>
        </w:rPr>
        <w:t>information and information technology component</w:t>
      </w:r>
      <w:r w:rsidR="00622D6C" w:rsidRPr="002A1380">
        <w:rPr>
          <w:rFonts w:cs="Times New Roman"/>
          <w:szCs w:val="24"/>
          <w:lang w:val="en-GB"/>
        </w:rPr>
        <w:t>s</w:t>
      </w:r>
      <w:r w:rsidR="009E3DE0" w:rsidRPr="002A1380">
        <w:rPr>
          <w:rFonts w:cs="Times New Roman"/>
          <w:szCs w:val="24"/>
          <w:lang w:val="en-GB"/>
        </w:rPr>
        <w:t xml:space="preserve"> to this definition</w:t>
      </w:r>
      <w:r w:rsidR="004E2E9D" w:rsidRPr="002A1380">
        <w:rPr>
          <w:rFonts w:cs="Times New Roman"/>
          <w:szCs w:val="24"/>
          <w:lang w:val="en-GB"/>
        </w:rPr>
        <w:t>, playing out in a multi-discipli</w:t>
      </w:r>
      <w:r w:rsidR="009B3C16" w:rsidRPr="002A1380">
        <w:rPr>
          <w:rFonts w:cs="Times New Roman"/>
          <w:szCs w:val="24"/>
          <w:lang w:val="en-GB"/>
        </w:rPr>
        <w:t>nary environment of co</w:t>
      </w:r>
      <w:r w:rsidR="00263F5B">
        <w:rPr>
          <w:rFonts w:cs="Times New Roman"/>
          <w:szCs w:val="24"/>
          <w:lang w:val="en-GB"/>
        </w:rPr>
        <w:t>-</w:t>
      </w:r>
      <w:r w:rsidR="009B3C16" w:rsidRPr="002A1380">
        <w:rPr>
          <w:rFonts w:cs="Times New Roman"/>
          <w:szCs w:val="24"/>
          <w:lang w:val="en-GB"/>
        </w:rPr>
        <w:t>operation.</w:t>
      </w:r>
    </w:p>
    <w:p w14:paraId="12227654" w14:textId="77777777" w:rsidR="00A97CF5" w:rsidRPr="002A1380" w:rsidRDefault="00A97CF5" w:rsidP="00044FE5">
      <w:pPr>
        <w:rPr>
          <w:rFonts w:cs="Times New Roman"/>
          <w:szCs w:val="24"/>
          <w:lang w:val="en-GB"/>
        </w:rPr>
      </w:pPr>
    </w:p>
    <w:p w14:paraId="12227655" w14:textId="77777777" w:rsidR="002537C1" w:rsidRDefault="002C1A1F" w:rsidP="002A1380">
      <w:pPr>
        <w:pStyle w:val="ListParagraph"/>
        <w:numPr>
          <w:ilvl w:val="0"/>
          <w:numId w:val="31"/>
        </w:numPr>
        <w:ind w:left="567" w:hanging="567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 xml:space="preserve">Rosebank College and </w:t>
      </w:r>
      <w:r w:rsidR="00F3517A">
        <w:rPr>
          <w:rFonts w:cs="Times New Roman"/>
          <w:b/>
          <w:szCs w:val="24"/>
          <w:lang w:val="en-GB"/>
        </w:rPr>
        <w:t>digitally enabled learning</w:t>
      </w:r>
      <w:r w:rsidR="001C4023">
        <w:rPr>
          <w:rFonts w:cs="Times New Roman"/>
          <w:b/>
          <w:szCs w:val="24"/>
          <w:lang w:val="en-GB"/>
        </w:rPr>
        <w:t>:</w:t>
      </w:r>
      <w:r w:rsidRPr="002A1380">
        <w:rPr>
          <w:rFonts w:cs="Times New Roman"/>
          <w:b/>
          <w:szCs w:val="24"/>
          <w:lang w:val="en-GB"/>
        </w:rPr>
        <w:t xml:space="preserve"> </w:t>
      </w:r>
      <w:r w:rsidR="009C6D34">
        <w:rPr>
          <w:rFonts w:cs="Times New Roman"/>
          <w:b/>
          <w:szCs w:val="24"/>
          <w:lang w:val="en-GB"/>
        </w:rPr>
        <w:t>cutting edge</w:t>
      </w:r>
      <w:r w:rsidR="00D752EB" w:rsidRPr="00D752EB">
        <w:rPr>
          <w:rFonts w:cs="Times New Roman"/>
          <w:b/>
          <w:szCs w:val="24"/>
          <w:lang w:val="en-GB"/>
        </w:rPr>
        <w:t xml:space="preserve"> trends </w:t>
      </w:r>
      <w:r w:rsidR="00A23ED7" w:rsidRPr="002A1380">
        <w:rPr>
          <w:rFonts w:cs="Times New Roman"/>
          <w:b/>
          <w:szCs w:val="24"/>
          <w:lang w:val="en-GB"/>
        </w:rPr>
        <w:t xml:space="preserve">in </w:t>
      </w:r>
      <w:r w:rsidR="00785E2D">
        <w:rPr>
          <w:rFonts w:cs="Times New Roman"/>
          <w:b/>
          <w:szCs w:val="24"/>
          <w:lang w:val="en-GB"/>
        </w:rPr>
        <w:t>HEI</w:t>
      </w:r>
    </w:p>
    <w:p w14:paraId="12227656" w14:textId="77777777" w:rsidR="00C445B9" w:rsidRPr="002A1380" w:rsidRDefault="00C445B9">
      <w:pPr>
        <w:rPr>
          <w:lang w:val="en-GB"/>
        </w:rPr>
      </w:pPr>
    </w:p>
    <w:p w14:paraId="12227657" w14:textId="77777777" w:rsidR="00A97CF5" w:rsidRDefault="00186BBD" w:rsidP="00044FE5">
      <w:pPr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 xml:space="preserve">The IIE’s </w:t>
      </w:r>
      <w:r w:rsidR="008E5D60" w:rsidRPr="002A1380">
        <w:rPr>
          <w:rFonts w:cs="Times New Roman"/>
          <w:szCs w:val="24"/>
          <w:lang w:val="en-GB"/>
        </w:rPr>
        <w:t xml:space="preserve">Rosebank </w:t>
      </w:r>
      <w:r w:rsidRPr="002A1380">
        <w:rPr>
          <w:rFonts w:cs="Times New Roman"/>
          <w:szCs w:val="24"/>
          <w:lang w:val="en-GB"/>
        </w:rPr>
        <w:t xml:space="preserve">College </w:t>
      </w:r>
      <w:r w:rsidR="008E5D60" w:rsidRPr="002A1380">
        <w:rPr>
          <w:rFonts w:cs="Times New Roman"/>
          <w:szCs w:val="24"/>
          <w:lang w:val="en-GB"/>
        </w:rPr>
        <w:t xml:space="preserve">started offering distance education in 2013 </w:t>
      </w:r>
      <w:r w:rsidR="00B777A4" w:rsidRPr="002A1380">
        <w:rPr>
          <w:rFonts w:cs="Times New Roman"/>
          <w:szCs w:val="24"/>
          <w:lang w:val="en-GB"/>
        </w:rPr>
        <w:t>with the</w:t>
      </w:r>
      <w:r w:rsidR="008E5D60" w:rsidRPr="002A1380">
        <w:rPr>
          <w:rFonts w:cs="Times New Roman"/>
          <w:szCs w:val="24"/>
          <w:lang w:val="en-GB"/>
        </w:rPr>
        <w:t xml:space="preserve"> Bachelor of Business Administration</w:t>
      </w:r>
      <w:r w:rsidR="00B777A4" w:rsidRPr="002A1380">
        <w:rPr>
          <w:rFonts w:cs="Times New Roman"/>
          <w:szCs w:val="24"/>
          <w:lang w:val="en-GB"/>
        </w:rPr>
        <w:t xml:space="preserve"> degree</w:t>
      </w:r>
      <w:r w:rsidR="008E5D60" w:rsidRPr="002A1380">
        <w:rPr>
          <w:rFonts w:cs="Times New Roman"/>
          <w:szCs w:val="24"/>
          <w:lang w:val="en-GB"/>
        </w:rPr>
        <w:t>. In 2016</w:t>
      </w:r>
      <w:r w:rsidR="00504D47">
        <w:rPr>
          <w:rFonts w:cs="Times New Roman"/>
          <w:szCs w:val="24"/>
          <w:lang w:val="en-GB"/>
        </w:rPr>
        <w:t>,</w:t>
      </w:r>
      <w:r w:rsidR="008E5D60" w:rsidRPr="002A1380">
        <w:rPr>
          <w:rFonts w:cs="Times New Roman"/>
          <w:szCs w:val="24"/>
          <w:lang w:val="en-GB"/>
        </w:rPr>
        <w:t xml:space="preserve"> </w:t>
      </w:r>
      <w:r w:rsidR="004F50F8">
        <w:rPr>
          <w:rFonts w:cs="Times New Roman"/>
          <w:szCs w:val="24"/>
          <w:lang w:val="en-GB"/>
        </w:rPr>
        <w:t xml:space="preserve">The IIE embarked on </w:t>
      </w:r>
      <w:r w:rsidR="008E5D60" w:rsidRPr="002A1380">
        <w:rPr>
          <w:rFonts w:cs="Times New Roman"/>
          <w:szCs w:val="24"/>
          <w:lang w:val="en-GB"/>
        </w:rPr>
        <w:t xml:space="preserve">a new </w:t>
      </w:r>
      <w:r w:rsidRPr="002A1380">
        <w:rPr>
          <w:rFonts w:cs="Times New Roman"/>
          <w:szCs w:val="24"/>
          <w:lang w:val="en-GB"/>
        </w:rPr>
        <w:t xml:space="preserve">learning </w:t>
      </w:r>
      <w:r w:rsidR="008E5D60" w:rsidRPr="002A1380">
        <w:rPr>
          <w:rFonts w:cs="Times New Roman"/>
          <w:szCs w:val="24"/>
          <w:lang w:val="en-GB"/>
        </w:rPr>
        <w:t>model</w:t>
      </w:r>
      <w:r w:rsidR="00710026">
        <w:rPr>
          <w:rFonts w:cs="Times New Roman"/>
          <w:szCs w:val="24"/>
          <w:lang w:val="en-GB"/>
        </w:rPr>
        <w:t xml:space="preserve">, implemented for the first time on </w:t>
      </w:r>
      <w:r w:rsidR="004F50F8">
        <w:rPr>
          <w:rFonts w:cs="Times New Roman"/>
          <w:szCs w:val="24"/>
          <w:lang w:val="en-GB"/>
        </w:rPr>
        <w:t xml:space="preserve">the Rosebank </w:t>
      </w:r>
      <w:r w:rsidR="00710026">
        <w:rPr>
          <w:rFonts w:cs="Times New Roman"/>
          <w:szCs w:val="24"/>
          <w:lang w:val="en-GB"/>
        </w:rPr>
        <w:t xml:space="preserve">College </w:t>
      </w:r>
      <w:r w:rsidR="004F50F8">
        <w:rPr>
          <w:rFonts w:cs="Times New Roman"/>
          <w:szCs w:val="24"/>
          <w:lang w:val="en-GB"/>
        </w:rPr>
        <w:t>Polokwane campus,</w:t>
      </w:r>
      <w:r w:rsidR="008E5D60" w:rsidRPr="002A1380">
        <w:rPr>
          <w:rFonts w:cs="Times New Roman"/>
          <w:szCs w:val="24"/>
          <w:lang w:val="en-GB"/>
        </w:rPr>
        <w:t xml:space="preserve"> </w:t>
      </w:r>
      <w:r w:rsidRPr="002A1380">
        <w:rPr>
          <w:rFonts w:cs="Times New Roman"/>
          <w:szCs w:val="24"/>
          <w:lang w:val="en-GB"/>
        </w:rPr>
        <w:t xml:space="preserve">making use of </w:t>
      </w:r>
      <w:r w:rsidR="00B777A4" w:rsidRPr="002A1380">
        <w:rPr>
          <w:rFonts w:cs="Times New Roman"/>
          <w:szCs w:val="24"/>
          <w:lang w:val="en-GB"/>
        </w:rPr>
        <w:t xml:space="preserve">the </w:t>
      </w:r>
      <w:r w:rsidR="002A1380" w:rsidRPr="002A1380">
        <w:rPr>
          <w:rFonts w:cs="Times New Roman"/>
          <w:szCs w:val="24"/>
          <w:lang w:val="en-GB"/>
        </w:rPr>
        <w:t>Black</w:t>
      </w:r>
      <w:r w:rsidR="002A1380">
        <w:rPr>
          <w:rFonts w:cs="Times New Roman"/>
          <w:szCs w:val="24"/>
          <w:lang w:val="en-GB"/>
        </w:rPr>
        <w:t>b</w:t>
      </w:r>
      <w:r w:rsidR="002A1380" w:rsidRPr="00D752EB">
        <w:rPr>
          <w:rFonts w:cs="Times New Roman"/>
          <w:szCs w:val="24"/>
          <w:lang w:val="en-GB"/>
        </w:rPr>
        <w:t xml:space="preserve">oard </w:t>
      </w:r>
      <w:r w:rsidR="002A1380">
        <w:rPr>
          <w:rFonts w:cs="Times New Roman"/>
          <w:szCs w:val="24"/>
          <w:lang w:val="en-GB"/>
        </w:rPr>
        <w:t xml:space="preserve">Learn </w:t>
      </w:r>
      <w:r w:rsidR="00506C23" w:rsidRPr="002A1380">
        <w:rPr>
          <w:rFonts w:cs="Times New Roman"/>
          <w:szCs w:val="24"/>
          <w:lang w:val="en-GB"/>
        </w:rPr>
        <w:t>LMS</w:t>
      </w:r>
      <w:r w:rsidR="00B777A4" w:rsidRPr="002A1380">
        <w:rPr>
          <w:rFonts w:cs="Times New Roman"/>
          <w:szCs w:val="24"/>
          <w:lang w:val="en-GB"/>
        </w:rPr>
        <w:t xml:space="preserve"> for all offerings</w:t>
      </w:r>
      <w:r w:rsidR="008E5D60" w:rsidRPr="002A1380">
        <w:rPr>
          <w:rFonts w:cs="Times New Roman"/>
          <w:szCs w:val="24"/>
          <w:lang w:val="en-GB"/>
        </w:rPr>
        <w:t>.</w:t>
      </w:r>
    </w:p>
    <w:p w14:paraId="12227658" w14:textId="77777777" w:rsidR="008E5D60" w:rsidRPr="002A1380" w:rsidRDefault="008E5D60" w:rsidP="00044FE5">
      <w:pPr>
        <w:rPr>
          <w:rFonts w:cs="Times New Roman"/>
          <w:szCs w:val="24"/>
          <w:lang w:val="en-GB"/>
        </w:rPr>
      </w:pPr>
    </w:p>
    <w:p w14:paraId="12227659" w14:textId="77777777" w:rsidR="002C1A1F" w:rsidRDefault="002C1A1F" w:rsidP="002A1380">
      <w:pPr>
        <w:pStyle w:val="ListParagraph"/>
        <w:numPr>
          <w:ilvl w:val="0"/>
          <w:numId w:val="31"/>
        </w:numPr>
        <w:ind w:left="567" w:hanging="567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 xml:space="preserve">Planning </w:t>
      </w:r>
      <w:r w:rsidR="00062C39" w:rsidRPr="002A1380">
        <w:rPr>
          <w:rFonts w:cs="Times New Roman"/>
          <w:b/>
          <w:szCs w:val="24"/>
          <w:lang w:val="en-GB"/>
        </w:rPr>
        <w:t xml:space="preserve">and </w:t>
      </w:r>
      <w:r w:rsidR="001C4023" w:rsidRPr="001C4023">
        <w:rPr>
          <w:rFonts w:cs="Times New Roman"/>
          <w:b/>
          <w:szCs w:val="24"/>
          <w:lang w:val="en-GB"/>
        </w:rPr>
        <w:t xml:space="preserve">implementing a </w:t>
      </w:r>
      <w:proofErr w:type="gramStart"/>
      <w:r w:rsidR="001C4023" w:rsidRPr="001C4023">
        <w:rPr>
          <w:rFonts w:cs="Times New Roman"/>
          <w:b/>
          <w:szCs w:val="24"/>
          <w:lang w:val="en-GB"/>
        </w:rPr>
        <w:t>digital learning commons</w:t>
      </w:r>
      <w:proofErr w:type="gramEnd"/>
      <w:r w:rsidR="008E7401" w:rsidRPr="002A1380">
        <w:rPr>
          <w:rFonts w:cs="Times New Roman"/>
          <w:b/>
          <w:szCs w:val="24"/>
          <w:lang w:val="en-GB"/>
        </w:rPr>
        <w:t xml:space="preserve"> – Towards Library 3.0</w:t>
      </w:r>
    </w:p>
    <w:p w14:paraId="1222765A" w14:textId="77777777" w:rsidR="00C445B9" w:rsidRPr="002A1380" w:rsidRDefault="00C445B9">
      <w:pPr>
        <w:rPr>
          <w:lang w:val="en-GB"/>
        </w:rPr>
      </w:pPr>
    </w:p>
    <w:p w14:paraId="1222765B" w14:textId="77777777" w:rsidR="00710026" w:rsidRDefault="008E7401" w:rsidP="00044FE5">
      <w:pPr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The long</w:t>
      </w:r>
      <w:r w:rsidR="00504D47">
        <w:rPr>
          <w:rFonts w:cs="Times New Roman"/>
          <w:szCs w:val="24"/>
          <w:lang w:val="en-GB"/>
        </w:rPr>
        <w:t>-</w:t>
      </w:r>
      <w:r w:rsidRPr="002A1380">
        <w:rPr>
          <w:rFonts w:cs="Times New Roman"/>
          <w:szCs w:val="24"/>
          <w:lang w:val="en-GB"/>
        </w:rPr>
        <w:t xml:space="preserve">term </w:t>
      </w:r>
      <w:r w:rsidR="00B71E90">
        <w:rPr>
          <w:rFonts w:cs="Times New Roman"/>
          <w:szCs w:val="24"/>
          <w:lang w:val="en-GB"/>
        </w:rPr>
        <w:t>objective</w:t>
      </w:r>
      <w:r w:rsidRPr="002A1380">
        <w:rPr>
          <w:rFonts w:cs="Times New Roman"/>
          <w:szCs w:val="24"/>
          <w:lang w:val="en-GB"/>
        </w:rPr>
        <w:t xml:space="preserve"> is to develop </w:t>
      </w:r>
      <w:r w:rsidR="004F50F8">
        <w:rPr>
          <w:rFonts w:cs="Times New Roman"/>
          <w:szCs w:val="24"/>
          <w:lang w:val="en-GB"/>
        </w:rPr>
        <w:t>library services equipped to offer services complimentary to these new t</w:t>
      </w:r>
      <w:r w:rsidR="00785E2D">
        <w:rPr>
          <w:rFonts w:cs="Times New Roman"/>
          <w:szCs w:val="24"/>
          <w:lang w:val="en-GB"/>
        </w:rPr>
        <w:t>r</w:t>
      </w:r>
      <w:r w:rsidR="004F50F8">
        <w:rPr>
          <w:rFonts w:cs="Times New Roman"/>
          <w:szCs w:val="24"/>
          <w:lang w:val="en-GB"/>
        </w:rPr>
        <w:t xml:space="preserve">ends, and as such develop </w:t>
      </w:r>
      <w:r w:rsidRPr="002A1380">
        <w:rPr>
          <w:rFonts w:cs="Times New Roman"/>
          <w:szCs w:val="24"/>
          <w:lang w:val="en-GB"/>
        </w:rPr>
        <w:t xml:space="preserve">the digital learning commons into a 3.0 library. </w:t>
      </w:r>
      <w:r w:rsidR="007F7155" w:rsidRPr="002A1380">
        <w:rPr>
          <w:rFonts w:cs="Times New Roman"/>
          <w:szCs w:val="24"/>
          <w:lang w:val="en-GB"/>
        </w:rPr>
        <w:t xml:space="preserve">According to Kwanya, Stilwell and Underwood (2015) progressing to a 3.0 library </w:t>
      </w:r>
      <w:r w:rsidR="00A23ED7" w:rsidRPr="002A1380">
        <w:rPr>
          <w:rFonts w:cs="Times New Roman"/>
          <w:szCs w:val="24"/>
          <w:lang w:val="en-GB"/>
        </w:rPr>
        <w:t>model implies</w:t>
      </w:r>
      <w:r w:rsidRPr="002A1380">
        <w:rPr>
          <w:rFonts w:cs="Times New Roman"/>
          <w:szCs w:val="24"/>
          <w:lang w:val="en-GB"/>
        </w:rPr>
        <w:t xml:space="preserve"> </w:t>
      </w:r>
      <w:r w:rsidR="007F7155" w:rsidRPr="002A1380">
        <w:rPr>
          <w:rFonts w:cs="Times New Roman"/>
          <w:szCs w:val="24"/>
          <w:lang w:val="en-GB"/>
        </w:rPr>
        <w:t xml:space="preserve">that a </w:t>
      </w:r>
      <w:r w:rsidR="00A23ED7" w:rsidRPr="002A1380">
        <w:rPr>
          <w:rFonts w:cs="Times New Roman"/>
          <w:szCs w:val="24"/>
          <w:lang w:val="en-GB"/>
        </w:rPr>
        <w:t xml:space="preserve">library </w:t>
      </w:r>
      <w:r w:rsidR="007F7155" w:rsidRPr="002A1380">
        <w:rPr>
          <w:rFonts w:cs="Times New Roman"/>
          <w:szCs w:val="24"/>
          <w:lang w:val="en-GB"/>
        </w:rPr>
        <w:t xml:space="preserve">service </w:t>
      </w:r>
      <w:r w:rsidR="00A23ED7" w:rsidRPr="002A1380">
        <w:rPr>
          <w:rFonts w:cs="Times New Roman"/>
          <w:szCs w:val="24"/>
          <w:lang w:val="en-GB"/>
        </w:rPr>
        <w:t>and its</w:t>
      </w:r>
      <w:r w:rsidR="007F7155" w:rsidRPr="002A1380">
        <w:rPr>
          <w:rFonts w:cs="Times New Roman"/>
          <w:szCs w:val="24"/>
          <w:lang w:val="en-GB"/>
        </w:rPr>
        <w:t xml:space="preserve"> institution</w:t>
      </w:r>
      <w:r w:rsidR="00A23ED7" w:rsidRPr="002A1380">
        <w:rPr>
          <w:rFonts w:cs="Times New Roman"/>
          <w:szCs w:val="24"/>
          <w:lang w:val="en-GB"/>
        </w:rPr>
        <w:t>al decision</w:t>
      </w:r>
      <w:r w:rsidR="00230C45">
        <w:rPr>
          <w:rFonts w:cs="Times New Roman"/>
          <w:szCs w:val="24"/>
          <w:lang w:val="en-GB"/>
        </w:rPr>
        <w:t xml:space="preserve"> </w:t>
      </w:r>
      <w:r w:rsidR="00A23ED7" w:rsidRPr="002A1380">
        <w:rPr>
          <w:rFonts w:cs="Times New Roman"/>
          <w:szCs w:val="24"/>
          <w:lang w:val="en-GB"/>
        </w:rPr>
        <w:t>makers</w:t>
      </w:r>
      <w:r w:rsidR="007F7155" w:rsidRPr="002A1380">
        <w:rPr>
          <w:rFonts w:cs="Times New Roman"/>
          <w:szCs w:val="24"/>
          <w:lang w:val="en-GB"/>
        </w:rPr>
        <w:t xml:space="preserve"> </w:t>
      </w:r>
      <w:r w:rsidR="00A23ED7" w:rsidRPr="002A1380">
        <w:rPr>
          <w:rFonts w:cs="Times New Roman"/>
          <w:szCs w:val="24"/>
          <w:lang w:val="en-GB"/>
        </w:rPr>
        <w:t>are</w:t>
      </w:r>
      <w:r w:rsidR="007F7155" w:rsidRPr="002A1380">
        <w:rPr>
          <w:rFonts w:cs="Times New Roman"/>
          <w:szCs w:val="24"/>
          <w:lang w:val="en-GB"/>
        </w:rPr>
        <w:t xml:space="preserve"> moving</w:t>
      </w:r>
      <w:r w:rsidRPr="002A1380">
        <w:rPr>
          <w:rFonts w:cs="Times New Roman"/>
          <w:szCs w:val="24"/>
          <w:lang w:val="en-GB"/>
        </w:rPr>
        <w:t xml:space="preserve"> away from traditional library services</w:t>
      </w:r>
      <w:r w:rsidR="00F901B1" w:rsidRPr="002A1380">
        <w:rPr>
          <w:rFonts w:cs="Times New Roman"/>
          <w:szCs w:val="24"/>
          <w:lang w:val="en-GB"/>
        </w:rPr>
        <w:t xml:space="preserve"> towards electronic services</w:t>
      </w:r>
      <w:r w:rsidR="007F7155" w:rsidRPr="002A1380">
        <w:rPr>
          <w:rFonts w:cs="Times New Roman"/>
          <w:szCs w:val="24"/>
          <w:lang w:val="en-GB"/>
        </w:rPr>
        <w:t xml:space="preserve">. </w:t>
      </w:r>
      <w:r w:rsidR="00E52F58" w:rsidRPr="002A1380">
        <w:rPr>
          <w:rFonts w:cs="Times New Roman"/>
          <w:szCs w:val="24"/>
          <w:lang w:val="en-GB"/>
        </w:rPr>
        <w:t>The planning and implementation of the campus</w:t>
      </w:r>
      <w:r w:rsidR="00D752EB">
        <w:rPr>
          <w:rFonts w:cs="Times New Roman"/>
          <w:szCs w:val="24"/>
          <w:lang w:val="en-GB"/>
        </w:rPr>
        <w:t>’</w:t>
      </w:r>
      <w:r w:rsidR="00E52F58" w:rsidRPr="002A1380">
        <w:rPr>
          <w:rFonts w:cs="Times New Roman"/>
          <w:szCs w:val="24"/>
          <w:lang w:val="en-GB"/>
        </w:rPr>
        <w:t xml:space="preserve"> </w:t>
      </w:r>
      <w:r w:rsidR="00B71B99" w:rsidRPr="002A1380">
        <w:rPr>
          <w:rFonts w:cs="Times New Roman"/>
          <w:szCs w:val="24"/>
          <w:lang w:val="en-GB"/>
        </w:rPr>
        <w:t xml:space="preserve">digital </w:t>
      </w:r>
      <w:r w:rsidR="00E52F58" w:rsidRPr="002A1380">
        <w:rPr>
          <w:rFonts w:cs="Times New Roman"/>
          <w:szCs w:val="24"/>
          <w:lang w:val="en-GB"/>
        </w:rPr>
        <w:t>learning common</w:t>
      </w:r>
      <w:r w:rsidR="00B71B99" w:rsidRPr="002A1380">
        <w:rPr>
          <w:rFonts w:cs="Times New Roman"/>
          <w:szCs w:val="24"/>
          <w:lang w:val="en-GB"/>
        </w:rPr>
        <w:t>s</w:t>
      </w:r>
      <w:r w:rsidR="00E52F58" w:rsidRPr="002A1380">
        <w:rPr>
          <w:rFonts w:cs="Times New Roman"/>
          <w:szCs w:val="24"/>
          <w:lang w:val="en-GB"/>
        </w:rPr>
        <w:t xml:space="preserve"> was an important </w:t>
      </w:r>
      <w:r w:rsidR="00C539A6" w:rsidRPr="002A1380">
        <w:rPr>
          <w:rFonts w:cs="Times New Roman"/>
          <w:szCs w:val="24"/>
          <w:lang w:val="en-GB"/>
        </w:rPr>
        <w:t xml:space="preserve">part </w:t>
      </w:r>
      <w:r w:rsidR="00B71B99" w:rsidRPr="002A1380">
        <w:rPr>
          <w:rFonts w:cs="Times New Roman"/>
          <w:szCs w:val="24"/>
          <w:lang w:val="en-GB"/>
        </w:rPr>
        <w:t xml:space="preserve">of the </w:t>
      </w:r>
      <w:r w:rsidR="007F7155" w:rsidRPr="002A1380">
        <w:rPr>
          <w:rFonts w:cs="Times New Roman"/>
          <w:szCs w:val="24"/>
          <w:lang w:val="en-GB"/>
        </w:rPr>
        <w:t xml:space="preserve">Polokwane connected campus </w:t>
      </w:r>
      <w:r w:rsidR="00C539A6" w:rsidRPr="002A1380">
        <w:rPr>
          <w:rFonts w:cs="Times New Roman"/>
          <w:szCs w:val="24"/>
          <w:lang w:val="en-GB"/>
        </w:rPr>
        <w:t>project plan</w:t>
      </w:r>
      <w:r w:rsidR="00E52F58" w:rsidRPr="002A1380">
        <w:rPr>
          <w:rFonts w:cs="Times New Roman"/>
          <w:szCs w:val="24"/>
          <w:lang w:val="en-GB"/>
        </w:rPr>
        <w:t>.</w:t>
      </w:r>
      <w:r w:rsidR="00C539A6" w:rsidRPr="002A1380">
        <w:rPr>
          <w:rFonts w:cs="Times New Roman"/>
          <w:szCs w:val="24"/>
          <w:lang w:val="en-GB"/>
        </w:rPr>
        <w:t xml:space="preserve"> The project team comprised of </w:t>
      </w:r>
      <w:r w:rsidR="00504D47" w:rsidRPr="00504D47">
        <w:rPr>
          <w:rFonts w:cs="Times New Roman"/>
          <w:szCs w:val="24"/>
          <w:lang w:val="en-GB"/>
        </w:rPr>
        <w:t>the project manager</w:t>
      </w:r>
      <w:r w:rsidR="00C539A6" w:rsidRPr="002A1380">
        <w:rPr>
          <w:rFonts w:cs="Times New Roman"/>
          <w:szCs w:val="24"/>
          <w:lang w:val="en-GB"/>
        </w:rPr>
        <w:t xml:space="preserve">, </w:t>
      </w:r>
      <w:r w:rsidR="00504D47" w:rsidRPr="00504D47">
        <w:rPr>
          <w:rFonts w:cs="Times New Roman"/>
          <w:szCs w:val="24"/>
          <w:lang w:val="en-GB"/>
        </w:rPr>
        <w:t>academic manager</w:t>
      </w:r>
      <w:r w:rsidR="00C539A6" w:rsidRPr="002A1380">
        <w:rPr>
          <w:rFonts w:cs="Times New Roman"/>
          <w:szCs w:val="24"/>
          <w:lang w:val="en-GB"/>
        </w:rPr>
        <w:t xml:space="preserve">, </w:t>
      </w:r>
      <w:r w:rsidR="00504D47" w:rsidRPr="00504D47">
        <w:rPr>
          <w:rFonts w:cs="Times New Roman"/>
          <w:szCs w:val="24"/>
          <w:lang w:val="en-GB"/>
        </w:rPr>
        <w:t xml:space="preserve">head librarian </w:t>
      </w:r>
      <w:r w:rsidR="00C539A6" w:rsidRPr="002A1380">
        <w:rPr>
          <w:rFonts w:cs="Times New Roman"/>
          <w:szCs w:val="24"/>
          <w:lang w:val="en-GB"/>
        </w:rPr>
        <w:t xml:space="preserve">and </w:t>
      </w:r>
      <w:r w:rsidR="00504D47" w:rsidRPr="00504D47">
        <w:rPr>
          <w:rFonts w:cs="Times New Roman"/>
          <w:szCs w:val="24"/>
          <w:lang w:val="en-GB"/>
        </w:rPr>
        <w:t>national librarian</w:t>
      </w:r>
      <w:r w:rsidR="00C539A6" w:rsidRPr="002A1380">
        <w:rPr>
          <w:rFonts w:cs="Times New Roman"/>
          <w:szCs w:val="24"/>
          <w:lang w:val="en-GB"/>
        </w:rPr>
        <w:t xml:space="preserve">, </w:t>
      </w:r>
      <w:r w:rsidR="00504D47" w:rsidRPr="00504D47">
        <w:rPr>
          <w:rFonts w:cs="Times New Roman"/>
          <w:szCs w:val="24"/>
          <w:lang w:val="en-GB"/>
        </w:rPr>
        <w:t>general manager</w:t>
      </w:r>
      <w:r w:rsidR="00C539A6" w:rsidRPr="002A1380">
        <w:rPr>
          <w:rFonts w:cs="Times New Roman"/>
          <w:szCs w:val="24"/>
          <w:lang w:val="en-GB"/>
        </w:rPr>
        <w:t xml:space="preserve">, </w:t>
      </w:r>
      <w:r w:rsidR="00504D47" w:rsidRPr="00504D47">
        <w:rPr>
          <w:rFonts w:cs="Times New Roman"/>
          <w:szCs w:val="24"/>
          <w:lang w:val="en-GB"/>
        </w:rPr>
        <w:t>financial manager</w:t>
      </w:r>
      <w:r w:rsidR="007065B8" w:rsidRPr="002A1380">
        <w:rPr>
          <w:rFonts w:cs="Times New Roman"/>
          <w:szCs w:val="24"/>
          <w:lang w:val="en-GB"/>
        </w:rPr>
        <w:t xml:space="preserve">, </w:t>
      </w:r>
      <w:r w:rsidR="00504D47" w:rsidRPr="00504D47">
        <w:rPr>
          <w:rFonts w:cs="Times New Roman"/>
          <w:szCs w:val="24"/>
          <w:lang w:val="en-GB"/>
        </w:rPr>
        <w:t>IT manager</w:t>
      </w:r>
      <w:r w:rsidR="00D752EB">
        <w:rPr>
          <w:rFonts w:cs="Times New Roman"/>
          <w:szCs w:val="24"/>
          <w:lang w:val="en-GB"/>
        </w:rPr>
        <w:t xml:space="preserve">, </w:t>
      </w:r>
      <w:r w:rsidR="00504D47" w:rsidRPr="00504D47">
        <w:rPr>
          <w:rFonts w:cs="Times New Roman"/>
          <w:szCs w:val="24"/>
          <w:lang w:val="en-GB"/>
        </w:rPr>
        <w:t>operations manager and consultants</w:t>
      </w:r>
      <w:r w:rsidR="00C539A6" w:rsidRPr="002A1380">
        <w:rPr>
          <w:rFonts w:cs="Times New Roman"/>
          <w:szCs w:val="24"/>
          <w:lang w:val="en-GB"/>
        </w:rPr>
        <w:t xml:space="preserve">. </w:t>
      </w:r>
      <w:r w:rsidR="001A75B8">
        <w:rPr>
          <w:rFonts w:cs="Times New Roman"/>
          <w:szCs w:val="24"/>
          <w:lang w:val="en-GB"/>
        </w:rPr>
        <w:t xml:space="preserve">The project team considered </w:t>
      </w:r>
      <w:proofErr w:type="gramStart"/>
      <w:r w:rsidR="001A75B8">
        <w:rPr>
          <w:rFonts w:cs="Times New Roman"/>
          <w:szCs w:val="24"/>
          <w:lang w:val="en-GB"/>
        </w:rPr>
        <w:t>blue prints</w:t>
      </w:r>
      <w:proofErr w:type="gramEnd"/>
      <w:r w:rsidR="001A75B8">
        <w:rPr>
          <w:rFonts w:cs="Times New Roman"/>
          <w:szCs w:val="24"/>
          <w:lang w:val="en-GB"/>
        </w:rPr>
        <w:t xml:space="preserve"> of international digital learning commons, before making decisions for the Polokwane campus’ digital commons.</w:t>
      </w:r>
    </w:p>
    <w:p w14:paraId="1222765C" w14:textId="77777777" w:rsidR="00710026" w:rsidRDefault="00710026" w:rsidP="00044FE5">
      <w:pPr>
        <w:rPr>
          <w:rFonts w:cs="Times New Roman"/>
          <w:szCs w:val="24"/>
          <w:lang w:val="en-GB"/>
        </w:rPr>
      </w:pPr>
    </w:p>
    <w:p w14:paraId="1222765D" w14:textId="77777777" w:rsidR="001C4023" w:rsidRDefault="00E52F58" w:rsidP="00044FE5">
      <w:pPr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According to Farber</w:t>
      </w:r>
      <w:r w:rsidR="00D752EB">
        <w:rPr>
          <w:rFonts w:cs="Times New Roman"/>
          <w:szCs w:val="24"/>
          <w:lang w:val="en-GB"/>
        </w:rPr>
        <w:t xml:space="preserve"> (</w:t>
      </w:r>
      <w:r w:rsidRPr="002A1380">
        <w:rPr>
          <w:rFonts w:cs="Times New Roman"/>
          <w:szCs w:val="24"/>
          <w:lang w:val="en-GB"/>
        </w:rPr>
        <w:t>2012</w:t>
      </w:r>
      <w:r w:rsidR="00E02FC7" w:rsidRPr="002A1380">
        <w:rPr>
          <w:rFonts w:cs="Times New Roman"/>
          <w:szCs w:val="24"/>
          <w:lang w:val="en-GB"/>
        </w:rPr>
        <w:t xml:space="preserve">, </w:t>
      </w:r>
      <w:r w:rsidR="00504D47">
        <w:rPr>
          <w:rFonts w:cs="Times New Roman"/>
          <w:szCs w:val="24"/>
          <w:lang w:val="en-GB"/>
        </w:rPr>
        <w:t>p.</w:t>
      </w:r>
      <w:r w:rsidR="00E02FC7" w:rsidRPr="002A1380">
        <w:rPr>
          <w:rFonts w:cs="Times New Roman"/>
          <w:szCs w:val="24"/>
          <w:lang w:val="en-GB"/>
        </w:rPr>
        <w:t>3</w:t>
      </w:r>
      <w:r w:rsidRPr="002A1380">
        <w:rPr>
          <w:rFonts w:cs="Times New Roman"/>
          <w:szCs w:val="24"/>
          <w:lang w:val="en-GB"/>
        </w:rPr>
        <w:t>)</w:t>
      </w:r>
      <w:r w:rsidR="00E66BB8">
        <w:rPr>
          <w:rFonts w:cs="Times New Roman"/>
          <w:szCs w:val="24"/>
          <w:lang w:val="en-GB"/>
        </w:rPr>
        <w:t>,</w:t>
      </w:r>
      <w:r w:rsidRPr="002A1380">
        <w:rPr>
          <w:rFonts w:cs="Times New Roman"/>
          <w:szCs w:val="24"/>
          <w:lang w:val="en-GB"/>
        </w:rPr>
        <w:t xml:space="preserve"> </w:t>
      </w:r>
      <w:r w:rsidR="00B973BA" w:rsidRPr="002A1380">
        <w:rPr>
          <w:rFonts w:cs="Times New Roman"/>
          <w:szCs w:val="24"/>
          <w:lang w:val="en-GB"/>
        </w:rPr>
        <w:t xml:space="preserve">the learning commons philosophy is contextual, iterative and evolving and </w:t>
      </w:r>
      <w:r w:rsidRPr="002A1380">
        <w:rPr>
          <w:rFonts w:cs="Times New Roman"/>
          <w:szCs w:val="24"/>
          <w:lang w:val="en-GB"/>
        </w:rPr>
        <w:t xml:space="preserve">there are four cyclical stages </w:t>
      </w:r>
      <w:r w:rsidR="00B973BA" w:rsidRPr="002A1380">
        <w:rPr>
          <w:rFonts w:cs="Times New Roman"/>
          <w:szCs w:val="24"/>
          <w:lang w:val="en-GB"/>
        </w:rPr>
        <w:t>which need to be taken into considerat</w:t>
      </w:r>
      <w:r w:rsidR="00504D47">
        <w:rPr>
          <w:rFonts w:cs="Times New Roman"/>
          <w:szCs w:val="24"/>
          <w:lang w:val="en-GB"/>
        </w:rPr>
        <w:t>ion</w:t>
      </w:r>
      <w:r w:rsidR="00B973BA" w:rsidRPr="002A1380">
        <w:rPr>
          <w:rFonts w:cs="Times New Roman"/>
          <w:szCs w:val="24"/>
          <w:lang w:val="en-GB"/>
        </w:rPr>
        <w:t xml:space="preserve"> when implementing it.</w:t>
      </w:r>
      <w:r w:rsidR="00710026">
        <w:rPr>
          <w:rFonts w:cs="Times New Roman"/>
          <w:szCs w:val="24"/>
          <w:lang w:val="en-GB"/>
        </w:rPr>
        <w:t xml:space="preserve"> </w:t>
      </w:r>
      <w:r w:rsidR="0082318C">
        <w:rPr>
          <w:rFonts w:cs="Times New Roman"/>
          <w:szCs w:val="24"/>
          <w:lang w:val="en-GB"/>
        </w:rPr>
        <w:t>In the</w:t>
      </w:r>
      <w:r w:rsidR="00BF1FE1">
        <w:rPr>
          <w:rFonts w:cs="Times New Roman"/>
          <w:szCs w:val="24"/>
          <w:lang w:val="en-GB"/>
        </w:rPr>
        <w:t xml:space="preserve"> R</w:t>
      </w:r>
      <w:r w:rsidR="004F50F8">
        <w:rPr>
          <w:rFonts w:cs="Times New Roman"/>
          <w:szCs w:val="24"/>
          <w:lang w:val="en-GB"/>
        </w:rPr>
        <w:t>osebank College,</w:t>
      </w:r>
      <w:r w:rsidR="0082318C">
        <w:rPr>
          <w:rFonts w:cs="Times New Roman"/>
          <w:szCs w:val="24"/>
          <w:lang w:val="en-GB"/>
        </w:rPr>
        <w:t xml:space="preserve"> Polokwane case</w:t>
      </w:r>
      <w:r w:rsidR="00BF1FE1">
        <w:rPr>
          <w:rFonts w:cs="Times New Roman"/>
          <w:szCs w:val="24"/>
          <w:lang w:val="en-GB"/>
        </w:rPr>
        <w:t>,</w:t>
      </w:r>
      <w:r w:rsidR="0082318C">
        <w:rPr>
          <w:rFonts w:cs="Times New Roman"/>
          <w:szCs w:val="24"/>
          <w:lang w:val="en-GB"/>
        </w:rPr>
        <w:t xml:space="preserve"> th</w:t>
      </w:r>
      <w:r w:rsidR="00B973BA" w:rsidRPr="002A1380">
        <w:rPr>
          <w:rFonts w:cs="Times New Roman"/>
          <w:szCs w:val="24"/>
          <w:lang w:val="en-GB"/>
        </w:rPr>
        <w:t xml:space="preserve">e four cyclical stages </w:t>
      </w:r>
      <w:r w:rsidR="00785E2D">
        <w:rPr>
          <w:rFonts w:cs="Times New Roman"/>
          <w:szCs w:val="24"/>
          <w:lang w:val="en-GB"/>
        </w:rPr>
        <w:t xml:space="preserve">as described </w:t>
      </w:r>
      <w:r w:rsidR="003F39D9" w:rsidRPr="002A1380">
        <w:rPr>
          <w:rFonts w:cs="Times New Roman"/>
          <w:szCs w:val="24"/>
          <w:lang w:val="en-GB"/>
        </w:rPr>
        <w:t xml:space="preserve">by Farber </w:t>
      </w:r>
      <w:r w:rsidR="00D752EB">
        <w:rPr>
          <w:rFonts w:cs="Times New Roman"/>
          <w:szCs w:val="24"/>
          <w:lang w:val="en-GB"/>
        </w:rPr>
        <w:t>(</w:t>
      </w:r>
      <w:r w:rsidR="003F39D9" w:rsidRPr="002A1380">
        <w:rPr>
          <w:rFonts w:cs="Times New Roman"/>
          <w:szCs w:val="24"/>
          <w:lang w:val="en-GB"/>
        </w:rPr>
        <w:t>2012</w:t>
      </w:r>
      <w:r w:rsidR="00E02FC7" w:rsidRPr="002A1380">
        <w:rPr>
          <w:rFonts w:cs="Times New Roman"/>
          <w:szCs w:val="24"/>
          <w:lang w:val="en-GB"/>
        </w:rPr>
        <w:t xml:space="preserve">, </w:t>
      </w:r>
      <w:r w:rsidR="00504D47">
        <w:rPr>
          <w:rFonts w:cs="Times New Roman"/>
          <w:szCs w:val="24"/>
          <w:lang w:val="en-GB"/>
        </w:rPr>
        <w:t>p.</w:t>
      </w:r>
      <w:r w:rsidR="00E02FC7" w:rsidRPr="002A1380">
        <w:rPr>
          <w:rFonts w:cs="Times New Roman"/>
          <w:szCs w:val="24"/>
          <w:lang w:val="en-GB"/>
        </w:rPr>
        <w:t>5</w:t>
      </w:r>
      <w:r w:rsidR="003F39D9" w:rsidRPr="002A1380">
        <w:rPr>
          <w:rFonts w:cs="Times New Roman"/>
          <w:szCs w:val="24"/>
          <w:lang w:val="en-GB"/>
        </w:rPr>
        <w:t xml:space="preserve">) </w:t>
      </w:r>
      <w:r w:rsidR="00785E2D">
        <w:rPr>
          <w:rFonts w:cs="Times New Roman"/>
          <w:szCs w:val="24"/>
          <w:lang w:val="en-GB"/>
        </w:rPr>
        <w:t>were</w:t>
      </w:r>
      <w:r w:rsidR="00913258">
        <w:rPr>
          <w:rFonts w:cs="Times New Roman"/>
          <w:szCs w:val="24"/>
          <w:lang w:val="en-GB"/>
        </w:rPr>
        <w:t xml:space="preserve"> </w:t>
      </w:r>
      <w:r w:rsidR="00785E2D">
        <w:rPr>
          <w:rFonts w:cs="Times New Roman"/>
          <w:szCs w:val="24"/>
          <w:lang w:val="en-GB"/>
        </w:rPr>
        <w:t>applied</w:t>
      </w:r>
      <w:r w:rsidR="00913258">
        <w:rPr>
          <w:rFonts w:cs="Times New Roman"/>
          <w:szCs w:val="24"/>
          <w:lang w:val="en-GB"/>
        </w:rPr>
        <w:t xml:space="preserve"> </w:t>
      </w:r>
      <w:r w:rsidR="00B973BA" w:rsidRPr="002A1380">
        <w:rPr>
          <w:rFonts w:cs="Times New Roman"/>
          <w:szCs w:val="24"/>
          <w:lang w:val="en-GB"/>
        </w:rPr>
        <w:t>as follows</w:t>
      </w:r>
      <w:r w:rsidR="001C4023">
        <w:rPr>
          <w:rFonts w:cs="Times New Roman"/>
          <w:szCs w:val="24"/>
          <w:lang w:val="en-GB"/>
        </w:rPr>
        <w:t>.</w:t>
      </w:r>
    </w:p>
    <w:p w14:paraId="1222765E" w14:textId="77777777" w:rsidR="00B973BA" w:rsidRPr="002A1380" w:rsidRDefault="00B973BA" w:rsidP="001C4023">
      <w:pPr>
        <w:rPr>
          <w:lang w:val="en-GB"/>
        </w:rPr>
      </w:pPr>
    </w:p>
    <w:p w14:paraId="1222765F" w14:textId="77777777" w:rsidR="00AB3702" w:rsidRPr="002A1380" w:rsidRDefault="00B973BA" w:rsidP="002A1380">
      <w:pPr>
        <w:pStyle w:val="ListParagraph"/>
        <w:numPr>
          <w:ilvl w:val="0"/>
          <w:numId w:val="7"/>
        </w:numPr>
        <w:ind w:left="567" w:hanging="567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>Stage 1: Essential conditions</w:t>
      </w:r>
    </w:p>
    <w:p w14:paraId="12227660" w14:textId="77777777" w:rsidR="00D752EB" w:rsidRDefault="00B973BA" w:rsidP="00954D71">
      <w:pPr>
        <w:ind w:left="567"/>
        <w:rPr>
          <w:lang w:val="en-GB"/>
        </w:rPr>
      </w:pPr>
      <w:r w:rsidRPr="002A1380">
        <w:rPr>
          <w:lang w:val="en-GB"/>
        </w:rPr>
        <w:t>This</w:t>
      </w:r>
      <w:r w:rsidR="00BF1FE1">
        <w:rPr>
          <w:lang w:val="en-GB"/>
        </w:rPr>
        <w:t xml:space="preserve"> stage</w:t>
      </w:r>
      <w:r w:rsidRPr="002A1380">
        <w:rPr>
          <w:lang w:val="en-GB"/>
        </w:rPr>
        <w:t xml:space="preserve"> is about building a shared vision with the </w:t>
      </w:r>
      <w:r w:rsidR="00710026">
        <w:rPr>
          <w:lang w:val="en-GB"/>
        </w:rPr>
        <w:t xml:space="preserve">academic </w:t>
      </w:r>
      <w:r w:rsidRPr="002A1380">
        <w:rPr>
          <w:lang w:val="en-GB"/>
        </w:rPr>
        <w:t xml:space="preserve">community, students and staff members. During the period of establishing the </w:t>
      </w:r>
      <w:r w:rsidR="00785E2D">
        <w:rPr>
          <w:lang w:val="en-GB"/>
        </w:rPr>
        <w:t xml:space="preserve">digitally connected </w:t>
      </w:r>
      <w:r w:rsidRPr="002A1380">
        <w:rPr>
          <w:lang w:val="en-GB"/>
        </w:rPr>
        <w:t>model</w:t>
      </w:r>
      <w:r w:rsidR="00785E2D">
        <w:rPr>
          <w:lang w:val="en-GB"/>
        </w:rPr>
        <w:t xml:space="preserve"> and the digital learning commons</w:t>
      </w:r>
      <w:r w:rsidRPr="002A1380">
        <w:rPr>
          <w:lang w:val="en-GB"/>
        </w:rPr>
        <w:t xml:space="preserve">, the </w:t>
      </w:r>
      <w:r w:rsidR="00B71E90">
        <w:rPr>
          <w:lang w:val="en-GB"/>
        </w:rPr>
        <w:t>project team for</w:t>
      </w:r>
      <w:r w:rsidRPr="002A1380">
        <w:rPr>
          <w:lang w:val="en-GB"/>
        </w:rPr>
        <w:t xml:space="preserve"> </w:t>
      </w:r>
      <w:r w:rsidR="00785E2D">
        <w:rPr>
          <w:lang w:val="en-GB"/>
        </w:rPr>
        <w:t xml:space="preserve">The IIE’s </w:t>
      </w:r>
      <w:r w:rsidRPr="002A1380">
        <w:rPr>
          <w:lang w:val="en-GB"/>
        </w:rPr>
        <w:t xml:space="preserve">Rosebank College involved every stakeholder whom they thought would be valuable to </w:t>
      </w:r>
      <w:r w:rsidR="00710026">
        <w:rPr>
          <w:lang w:val="en-GB"/>
        </w:rPr>
        <w:t xml:space="preserve">consult in </w:t>
      </w:r>
      <w:r w:rsidRPr="002A1380">
        <w:rPr>
          <w:lang w:val="en-GB"/>
        </w:rPr>
        <w:t xml:space="preserve">the </w:t>
      </w:r>
      <w:r w:rsidR="0082318C">
        <w:rPr>
          <w:lang w:val="en-GB"/>
        </w:rPr>
        <w:t xml:space="preserve">planning </w:t>
      </w:r>
      <w:r w:rsidR="00785E2D">
        <w:rPr>
          <w:lang w:val="en-GB"/>
        </w:rPr>
        <w:t>generally, as well as for the</w:t>
      </w:r>
      <w:r w:rsidR="0082318C">
        <w:rPr>
          <w:lang w:val="en-GB"/>
        </w:rPr>
        <w:t xml:space="preserve"> </w:t>
      </w:r>
      <w:r w:rsidRPr="002A1380">
        <w:rPr>
          <w:lang w:val="en-GB"/>
        </w:rPr>
        <w:t>learning commons.</w:t>
      </w:r>
    </w:p>
    <w:p w14:paraId="12227661" w14:textId="77777777" w:rsidR="00D752EB" w:rsidRDefault="00D752EB" w:rsidP="00D752EB">
      <w:pPr>
        <w:rPr>
          <w:lang w:val="en-GB"/>
        </w:rPr>
      </w:pPr>
    </w:p>
    <w:p w14:paraId="12227662" w14:textId="77777777" w:rsidR="00B973BA" w:rsidRPr="002A1380" w:rsidRDefault="00B973BA" w:rsidP="002A1380">
      <w:pPr>
        <w:pStyle w:val="ListParagraph"/>
        <w:numPr>
          <w:ilvl w:val="0"/>
          <w:numId w:val="7"/>
        </w:numPr>
        <w:ind w:left="567" w:hanging="567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>Stage 2: Applying the framework</w:t>
      </w:r>
    </w:p>
    <w:p w14:paraId="12227663" w14:textId="77777777" w:rsidR="005D0D1A" w:rsidRPr="002A1380" w:rsidRDefault="003F39D9" w:rsidP="002A1380">
      <w:pPr>
        <w:ind w:left="567"/>
        <w:rPr>
          <w:lang w:val="en-GB"/>
        </w:rPr>
      </w:pPr>
      <w:r w:rsidRPr="002A1380">
        <w:rPr>
          <w:lang w:val="en-GB"/>
        </w:rPr>
        <w:t xml:space="preserve">The learning commons conceptual framework </w:t>
      </w:r>
      <w:r w:rsidR="00B71E90">
        <w:rPr>
          <w:lang w:val="en-GB"/>
        </w:rPr>
        <w:t>describes</w:t>
      </w:r>
      <w:r w:rsidRPr="002A1380">
        <w:rPr>
          <w:lang w:val="en-GB"/>
        </w:rPr>
        <w:t xml:space="preserve"> four learning spaces namely</w:t>
      </w:r>
      <w:r w:rsidR="003922AB">
        <w:rPr>
          <w:lang w:val="en-GB"/>
        </w:rPr>
        <w:t xml:space="preserve">: </w:t>
      </w:r>
      <w:r w:rsidRPr="002A1380">
        <w:rPr>
          <w:lang w:val="en-GB"/>
        </w:rPr>
        <w:t>open commons,</w:t>
      </w:r>
      <w:r w:rsidR="003922AB">
        <w:rPr>
          <w:lang w:val="en-GB"/>
        </w:rPr>
        <w:t xml:space="preserve"> </w:t>
      </w:r>
      <w:r w:rsidRPr="002A1380">
        <w:rPr>
          <w:lang w:val="en-GB"/>
        </w:rPr>
        <w:t>virtual commons, physical commons and investigative commons</w:t>
      </w:r>
      <w:r w:rsidR="00BA2C0D" w:rsidRPr="002A1380">
        <w:rPr>
          <w:lang w:val="en-GB"/>
        </w:rPr>
        <w:t xml:space="preserve"> (Farber</w:t>
      </w:r>
      <w:r w:rsidR="003922AB">
        <w:rPr>
          <w:lang w:val="en-GB"/>
        </w:rPr>
        <w:t>,</w:t>
      </w:r>
      <w:r w:rsidR="00BA2C0D" w:rsidRPr="002A1380">
        <w:rPr>
          <w:lang w:val="en-GB"/>
        </w:rPr>
        <w:t xml:space="preserve"> 2012</w:t>
      </w:r>
      <w:r w:rsidR="00E02FC7" w:rsidRPr="002A1380">
        <w:rPr>
          <w:lang w:val="en-GB"/>
        </w:rPr>
        <w:t xml:space="preserve">, </w:t>
      </w:r>
      <w:r w:rsidR="003922AB">
        <w:rPr>
          <w:lang w:val="en-GB"/>
        </w:rPr>
        <w:t>p.</w:t>
      </w:r>
      <w:r w:rsidR="00E02FC7" w:rsidRPr="002A1380">
        <w:rPr>
          <w:lang w:val="en-GB"/>
        </w:rPr>
        <w:t>6</w:t>
      </w:r>
      <w:r w:rsidR="00BA2C0D" w:rsidRPr="002A1380">
        <w:rPr>
          <w:lang w:val="en-GB"/>
        </w:rPr>
        <w:t>)</w:t>
      </w:r>
      <w:r w:rsidRPr="002A1380">
        <w:rPr>
          <w:lang w:val="en-GB"/>
        </w:rPr>
        <w:t xml:space="preserve">. </w:t>
      </w:r>
      <w:r w:rsidR="00BA2C0D" w:rsidRPr="002A1380">
        <w:rPr>
          <w:lang w:val="en-GB"/>
        </w:rPr>
        <w:t>The Polokwane campus</w:t>
      </w:r>
      <w:r w:rsidR="00785E2D">
        <w:rPr>
          <w:lang w:val="en-GB"/>
        </w:rPr>
        <w:t xml:space="preserve"> digital commons</w:t>
      </w:r>
      <w:r w:rsidR="00BA2C0D" w:rsidRPr="002A1380">
        <w:rPr>
          <w:lang w:val="en-GB"/>
        </w:rPr>
        <w:t xml:space="preserve"> </w:t>
      </w:r>
      <w:r w:rsidR="00710026">
        <w:rPr>
          <w:lang w:val="en-GB"/>
        </w:rPr>
        <w:t xml:space="preserve">answers to all these requirements and </w:t>
      </w:r>
      <w:r w:rsidR="00BA2C0D" w:rsidRPr="002A1380">
        <w:rPr>
          <w:lang w:val="en-GB"/>
        </w:rPr>
        <w:t>offers a welcoming, technology</w:t>
      </w:r>
      <w:r w:rsidR="003922AB">
        <w:rPr>
          <w:lang w:val="en-GB"/>
        </w:rPr>
        <w:t>-</w:t>
      </w:r>
      <w:r w:rsidR="00BA2C0D" w:rsidRPr="002A1380">
        <w:rPr>
          <w:lang w:val="en-GB"/>
        </w:rPr>
        <w:t xml:space="preserve">rich, flexible space for learning </w:t>
      </w:r>
      <w:r w:rsidR="003922AB">
        <w:rPr>
          <w:lang w:val="en-GB"/>
        </w:rPr>
        <w:t>either</w:t>
      </w:r>
      <w:r w:rsidR="003922AB" w:rsidRPr="002A1380">
        <w:rPr>
          <w:lang w:val="en-GB"/>
        </w:rPr>
        <w:t xml:space="preserve"> </w:t>
      </w:r>
      <w:r w:rsidR="00BA2C0D" w:rsidRPr="002A1380">
        <w:rPr>
          <w:lang w:val="en-GB"/>
        </w:rPr>
        <w:t>individual</w:t>
      </w:r>
      <w:r w:rsidR="003922AB">
        <w:rPr>
          <w:lang w:val="en-GB"/>
        </w:rPr>
        <w:t>ly or in</w:t>
      </w:r>
      <w:r w:rsidR="00BA2C0D" w:rsidRPr="002A1380">
        <w:rPr>
          <w:lang w:val="en-GB"/>
        </w:rPr>
        <w:t xml:space="preserve"> small</w:t>
      </w:r>
      <w:r w:rsidR="003922AB">
        <w:rPr>
          <w:lang w:val="en-GB"/>
        </w:rPr>
        <w:t xml:space="preserve"> or large</w:t>
      </w:r>
      <w:r w:rsidR="00BA2C0D" w:rsidRPr="002A1380">
        <w:rPr>
          <w:lang w:val="en-GB"/>
        </w:rPr>
        <w:t xml:space="preserve"> groups. The entire building </w:t>
      </w:r>
      <w:r w:rsidR="00BF1FE1">
        <w:rPr>
          <w:lang w:val="en-GB"/>
        </w:rPr>
        <w:t>is</w:t>
      </w:r>
      <w:r w:rsidR="00BA2C0D" w:rsidRPr="002A1380">
        <w:rPr>
          <w:lang w:val="en-GB"/>
        </w:rPr>
        <w:t xml:space="preserve"> </w:t>
      </w:r>
      <w:r w:rsidR="009B3C16" w:rsidRPr="002A1380">
        <w:rPr>
          <w:lang w:val="en-GB"/>
        </w:rPr>
        <w:t>Wi-</w:t>
      </w:r>
      <w:r w:rsidR="00BF1FE1">
        <w:rPr>
          <w:lang w:val="en-GB"/>
        </w:rPr>
        <w:t>F</w:t>
      </w:r>
      <w:r w:rsidR="009B3C16" w:rsidRPr="002A1380">
        <w:rPr>
          <w:lang w:val="en-GB"/>
        </w:rPr>
        <w:t>i</w:t>
      </w:r>
      <w:r w:rsidR="00BA2C0D" w:rsidRPr="002A1380">
        <w:rPr>
          <w:lang w:val="en-GB"/>
        </w:rPr>
        <w:t xml:space="preserve"> </w:t>
      </w:r>
      <w:r w:rsidR="00BF1FE1">
        <w:rPr>
          <w:lang w:val="en-GB"/>
        </w:rPr>
        <w:t xml:space="preserve">enabled </w:t>
      </w:r>
      <w:r w:rsidR="00BA2C0D" w:rsidRPr="002A1380">
        <w:rPr>
          <w:lang w:val="en-GB"/>
        </w:rPr>
        <w:t>with charging stations for laptops</w:t>
      </w:r>
      <w:r w:rsidR="003922AB">
        <w:rPr>
          <w:lang w:val="en-GB"/>
        </w:rPr>
        <w:t xml:space="preserve">, </w:t>
      </w:r>
      <w:r w:rsidR="00BA2C0D" w:rsidRPr="002A1380">
        <w:rPr>
          <w:lang w:val="en-GB"/>
        </w:rPr>
        <w:t>smartphones and tablets.</w:t>
      </w:r>
    </w:p>
    <w:p w14:paraId="12227664" w14:textId="77777777" w:rsidR="00B973BA" w:rsidRPr="002A1380" w:rsidRDefault="00B973BA" w:rsidP="002A1380">
      <w:pPr>
        <w:pStyle w:val="ListParagraph"/>
        <w:numPr>
          <w:ilvl w:val="0"/>
          <w:numId w:val="7"/>
        </w:numPr>
        <w:ind w:left="567" w:hanging="567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>Stage 3: Implementation</w:t>
      </w:r>
    </w:p>
    <w:p w14:paraId="12227665" w14:textId="77777777" w:rsidR="00080916" w:rsidRPr="002A1380" w:rsidRDefault="00B71E90" w:rsidP="002A1380">
      <w:pPr>
        <w:ind w:left="567"/>
        <w:rPr>
          <w:lang w:val="en-GB"/>
        </w:rPr>
      </w:pPr>
      <w:r>
        <w:rPr>
          <w:lang w:val="en-GB"/>
        </w:rPr>
        <w:t>Faber’s</w:t>
      </w:r>
      <w:r w:rsidR="00EA654D">
        <w:rPr>
          <w:lang w:val="en-GB"/>
        </w:rPr>
        <w:t xml:space="preserve"> (2012, p.6)</w:t>
      </w:r>
      <w:r>
        <w:rPr>
          <w:lang w:val="en-GB"/>
        </w:rPr>
        <w:t xml:space="preserve"> four cyclical stages</w:t>
      </w:r>
      <w:r w:rsidR="001E6C91" w:rsidRPr="002A1380">
        <w:rPr>
          <w:lang w:val="en-GB"/>
        </w:rPr>
        <w:t xml:space="preserve"> </w:t>
      </w:r>
      <w:r w:rsidR="00F931E6" w:rsidRPr="002A1380">
        <w:rPr>
          <w:lang w:val="en-GB"/>
        </w:rPr>
        <w:t xml:space="preserve">are </w:t>
      </w:r>
      <w:r w:rsidR="001E6C91" w:rsidRPr="002A1380">
        <w:rPr>
          <w:lang w:val="en-GB"/>
        </w:rPr>
        <w:t xml:space="preserve">critical </w:t>
      </w:r>
      <w:r w:rsidR="00D752EB">
        <w:rPr>
          <w:lang w:val="en-GB"/>
        </w:rPr>
        <w:t>to</w:t>
      </w:r>
      <w:r w:rsidR="00D752EB" w:rsidRPr="002A1380">
        <w:rPr>
          <w:lang w:val="en-GB"/>
        </w:rPr>
        <w:t xml:space="preserve"> </w:t>
      </w:r>
      <w:r w:rsidR="00F931E6" w:rsidRPr="002A1380">
        <w:rPr>
          <w:lang w:val="en-GB"/>
        </w:rPr>
        <w:t>the</w:t>
      </w:r>
      <w:r w:rsidR="00080916" w:rsidRPr="002A1380">
        <w:rPr>
          <w:lang w:val="en-GB"/>
        </w:rPr>
        <w:t xml:space="preserve"> success</w:t>
      </w:r>
      <w:r w:rsidR="00F931E6" w:rsidRPr="002A1380">
        <w:rPr>
          <w:lang w:val="en-GB"/>
        </w:rPr>
        <w:t>ful implementation of a digital learning commons</w:t>
      </w:r>
      <w:r w:rsidR="00080916" w:rsidRPr="002A1380">
        <w:rPr>
          <w:lang w:val="en-GB"/>
        </w:rPr>
        <w:t xml:space="preserve">. </w:t>
      </w:r>
      <w:r w:rsidR="00EA654D">
        <w:rPr>
          <w:lang w:val="en-GB"/>
        </w:rPr>
        <w:t xml:space="preserve">Implementation involved firstly appointing suitable staff to assist the team, acquiring and availing all the relevant materials, and preparing the physical space. </w:t>
      </w:r>
      <w:r w:rsidR="00080916" w:rsidRPr="002A1380">
        <w:rPr>
          <w:lang w:val="en-GB"/>
        </w:rPr>
        <w:t>The Polokwane campus has an area with moveable tables, chairs</w:t>
      </w:r>
      <w:r w:rsidR="006D0B7C" w:rsidRPr="002A1380">
        <w:rPr>
          <w:lang w:val="en-GB"/>
        </w:rPr>
        <w:t xml:space="preserve"> and </w:t>
      </w:r>
      <w:proofErr w:type="gramStart"/>
      <w:r w:rsidR="006D0B7C" w:rsidRPr="002A1380">
        <w:rPr>
          <w:lang w:val="en-GB"/>
        </w:rPr>
        <w:t>work stations</w:t>
      </w:r>
      <w:proofErr w:type="gramEnd"/>
      <w:r w:rsidR="00785E2D">
        <w:rPr>
          <w:lang w:val="en-GB"/>
        </w:rPr>
        <w:t xml:space="preserve"> in the library space</w:t>
      </w:r>
      <w:r w:rsidR="006D0B7C" w:rsidRPr="002A1380">
        <w:rPr>
          <w:lang w:val="en-GB"/>
        </w:rPr>
        <w:t>. There is a</w:t>
      </w:r>
      <w:r w:rsidR="007F7155" w:rsidRPr="002A1380">
        <w:rPr>
          <w:lang w:val="en-GB"/>
        </w:rPr>
        <w:t xml:space="preserve">n </w:t>
      </w:r>
      <w:r w:rsidR="00A23ED7" w:rsidRPr="002A1380">
        <w:rPr>
          <w:lang w:val="en-GB"/>
        </w:rPr>
        <w:t>adjoining</w:t>
      </w:r>
      <w:r w:rsidR="006D0B7C" w:rsidRPr="002A1380">
        <w:rPr>
          <w:lang w:val="en-GB"/>
        </w:rPr>
        <w:t xml:space="preserve"> </w:t>
      </w:r>
      <w:r w:rsidR="007F7155" w:rsidRPr="002A1380">
        <w:rPr>
          <w:lang w:val="en-GB"/>
        </w:rPr>
        <w:t>c</w:t>
      </w:r>
      <w:r w:rsidR="006D0B7C" w:rsidRPr="002A1380">
        <w:rPr>
          <w:lang w:val="en-GB"/>
        </w:rPr>
        <w:t>yber centre area</w:t>
      </w:r>
      <w:r w:rsidR="00A23ED7" w:rsidRPr="002A1380">
        <w:rPr>
          <w:lang w:val="en-GB"/>
        </w:rPr>
        <w:t>, opening into a collaborative space and</w:t>
      </w:r>
      <w:r w:rsidR="006D0B7C" w:rsidRPr="002A1380">
        <w:rPr>
          <w:lang w:val="en-GB"/>
        </w:rPr>
        <w:t xml:space="preserve"> managed by the librarian</w:t>
      </w:r>
      <w:r w:rsidR="00A23ED7" w:rsidRPr="002A1380">
        <w:rPr>
          <w:lang w:val="en-GB"/>
        </w:rPr>
        <w:t>.</w:t>
      </w:r>
    </w:p>
    <w:p w14:paraId="12227666" w14:textId="77777777" w:rsidR="00B973BA" w:rsidRPr="002A1380" w:rsidRDefault="00B973BA" w:rsidP="002A1380">
      <w:pPr>
        <w:pStyle w:val="ListParagraph"/>
        <w:numPr>
          <w:ilvl w:val="0"/>
          <w:numId w:val="7"/>
        </w:numPr>
        <w:ind w:left="567" w:hanging="567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>Stage 4: Analyse, evolve and adopt</w:t>
      </w:r>
    </w:p>
    <w:p w14:paraId="12227667" w14:textId="77777777" w:rsidR="00B973BA" w:rsidRDefault="006D0B7C" w:rsidP="002A1380">
      <w:pPr>
        <w:ind w:left="567"/>
        <w:rPr>
          <w:lang w:val="en-GB"/>
        </w:rPr>
      </w:pPr>
      <w:r w:rsidRPr="002A1380">
        <w:rPr>
          <w:lang w:val="en-GB"/>
        </w:rPr>
        <w:t xml:space="preserve">The </w:t>
      </w:r>
      <w:r w:rsidR="00267229" w:rsidRPr="002A1380">
        <w:rPr>
          <w:lang w:val="en-GB"/>
        </w:rPr>
        <w:t>digital l</w:t>
      </w:r>
      <w:r w:rsidRPr="002A1380">
        <w:rPr>
          <w:lang w:val="en-GB"/>
        </w:rPr>
        <w:t xml:space="preserve">earning </w:t>
      </w:r>
      <w:r w:rsidR="00267229" w:rsidRPr="002A1380">
        <w:rPr>
          <w:lang w:val="en-GB"/>
        </w:rPr>
        <w:t>c</w:t>
      </w:r>
      <w:r w:rsidRPr="002A1380">
        <w:rPr>
          <w:lang w:val="en-GB"/>
        </w:rPr>
        <w:t>ommon</w:t>
      </w:r>
      <w:r w:rsidR="00B74596" w:rsidRPr="002A1380">
        <w:rPr>
          <w:lang w:val="en-GB"/>
        </w:rPr>
        <w:t>s</w:t>
      </w:r>
      <w:r w:rsidRPr="002A1380">
        <w:rPr>
          <w:lang w:val="en-GB"/>
        </w:rPr>
        <w:t xml:space="preserve"> </w:t>
      </w:r>
      <w:proofErr w:type="gramStart"/>
      <w:r w:rsidR="00267229" w:rsidRPr="002A1380">
        <w:rPr>
          <w:lang w:val="en-GB"/>
        </w:rPr>
        <w:t>has to</w:t>
      </w:r>
      <w:proofErr w:type="gramEnd"/>
      <w:r w:rsidR="00267229" w:rsidRPr="002A1380">
        <w:rPr>
          <w:lang w:val="en-GB"/>
        </w:rPr>
        <w:t xml:space="preserve"> keep up with ever changing technological developments to stay relevant</w:t>
      </w:r>
      <w:r w:rsidR="007F7155" w:rsidRPr="002A1380">
        <w:rPr>
          <w:lang w:val="en-GB"/>
        </w:rPr>
        <w:t>,</w:t>
      </w:r>
      <w:r w:rsidRPr="002A1380">
        <w:rPr>
          <w:lang w:val="en-GB"/>
        </w:rPr>
        <w:t xml:space="preserve"> which requires the </w:t>
      </w:r>
      <w:r w:rsidR="00785E2D">
        <w:rPr>
          <w:lang w:val="en-GB"/>
        </w:rPr>
        <w:t xml:space="preserve">staff </w:t>
      </w:r>
      <w:r w:rsidRPr="002A1380">
        <w:rPr>
          <w:lang w:val="en-GB"/>
        </w:rPr>
        <w:t>to be proactive</w:t>
      </w:r>
      <w:r w:rsidR="007F7155" w:rsidRPr="002A1380">
        <w:rPr>
          <w:lang w:val="en-GB"/>
        </w:rPr>
        <w:t xml:space="preserve"> and open to new developments</w:t>
      </w:r>
      <w:r w:rsidRPr="002A1380">
        <w:rPr>
          <w:lang w:val="en-GB"/>
        </w:rPr>
        <w:t xml:space="preserve">. Going forward, the management of </w:t>
      </w:r>
      <w:r w:rsidR="00267229" w:rsidRPr="002A1380">
        <w:rPr>
          <w:lang w:val="en-GB"/>
        </w:rPr>
        <w:t xml:space="preserve">The </w:t>
      </w:r>
      <w:r w:rsidRPr="002A1380">
        <w:rPr>
          <w:lang w:val="en-GB"/>
        </w:rPr>
        <w:t xml:space="preserve">IIE and Rosebank College will need to analyse how the learning commons </w:t>
      </w:r>
      <w:r w:rsidR="003922AB">
        <w:rPr>
          <w:lang w:val="en-GB"/>
        </w:rPr>
        <w:t>has</w:t>
      </w:r>
      <w:r w:rsidRPr="002A1380">
        <w:rPr>
          <w:lang w:val="en-GB"/>
        </w:rPr>
        <w:t xml:space="preserve"> support</w:t>
      </w:r>
      <w:r w:rsidR="003922AB">
        <w:rPr>
          <w:lang w:val="en-GB"/>
        </w:rPr>
        <w:t>ed</w:t>
      </w:r>
      <w:r w:rsidRPr="002A1380">
        <w:rPr>
          <w:lang w:val="en-GB"/>
        </w:rPr>
        <w:t xml:space="preserve"> the teaching and learning at the connected campus. </w:t>
      </w:r>
      <w:r w:rsidR="007F7155" w:rsidRPr="002A1380">
        <w:rPr>
          <w:lang w:val="en-GB"/>
        </w:rPr>
        <w:t>The progress and expected</w:t>
      </w:r>
      <w:r w:rsidR="00F32B2C" w:rsidRPr="002A1380">
        <w:rPr>
          <w:lang w:val="en-GB"/>
        </w:rPr>
        <w:t xml:space="preserve"> </w:t>
      </w:r>
      <w:r w:rsidR="00402838" w:rsidRPr="002A1380">
        <w:rPr>
          <w:lang w:val="en-GB"/>
        </w:rPr>
        <w:t>performance of</w:t>
      </w:r>
      <w:r w:rsidR="00F32B2C" w:rsidRPr="002A1380">
        <w:rPr>
          <w:lang w:val="en-GB"/>
        </w:rPr>
        <w:t xml:space="preserve"> this will be </w:t>
      </w:r>
      <w:r w:rsidR="006D3558">
        <w:rPr>
          <w:lang w:val="en-GB"/>
        </w:rPr>
        <w:t>evaluated</w:t>
      </w:r>
      <w:r w:rsidR="00F32B2C" w:rsidRPr="002A1380">
        <w:rPr>
          <w:lang w:val="en-GB"/>
        </w:rPr>
        <w:t xml:space="preserve"> </w:t>
      </w:r>
      <w:r w:rsidR="004B20F2" w:rsidRPr="002A1380">
        <w:rPr>
          <w:lang w:val="en-GB"/>
        </w:rPr>
        <w:t>during the post</w:t>
      </w:r>
      <w:r w:rsidR="003922AB">
        <w:rPr>
          <w:lang w:val="en-GB"/>
        </w:rPr>
        <w:t>-</w:t>
      </w:r>
      <w:r w:rsidR="004B20F2" w:rsidRPr="002A1380">
        <w:rPr>
          <w:lang w:val="en-GB"/>
        </w:rPr>
        <w:t>project monitoring phase.</w:t>
      </w:r>
    </w:p>
    <w:p w14:paraId="12227668" w14:textId="77777777" w:rsidR="00A97CF5" w:rsidRPr="002A1380" w:rsidRDefault="00A97CF5" w:rsidP="002A1380">
      <w:pPr>
        <w:rPr>
          <w:lang w:val="en-GB"/>
        </w:rPr>
      </w:pPr>
    </w:p>
    <w:p w14:paraId="12227669" w14:textId="77777777" w:rsidR="002C1A1F" w:rsidRDefault="002C1A1F" w:rsidP="002A1380">
      <w:pPr>
        <w:pStyle w:val="ListParagraph"/>
        <w:numPr>
          <w:ilvl w:val="0"/>
          <w:numId w:val="31"/>
        </w:numPr>
        <w:ind w:left="567" w:hanging="567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 xml:space="preserve">New </w:t>
      </w:r>
      <w:r w:rsidR="001C4023" w:rsidRPr="001C4023">
        <w:rPr>
          <w:rFonts w:cs="Times New Roman"/>
          <w:b/>
          <w:szCs w:val="24"/>
          <w:lang w:val="en-GB"/>
        </w:rPr>
        <w:t>library and information services require new skills</w:t>
      </w:r>
    </w:p>
    <w:p w14:paraId="1222766A" w14:textId="77777777" w:rsidR="00C445B9" w:rsidRPr="002A1380" w:rsidRDefault="00C445B9">
      <w:pPr>
        <w:rPr>
          <w:lang w:val="en-GB"/>
        </w:rPr>
      </w:pPr>
    </w:p>
    <w:p w14:paraId="1222766B" w14:textId="77777777" w:rsidR="00A97CF5" w:rsidRDefault="00C5115E" w:rsidP="005D0D1A">
      <w:pPr>
        <w:pStyle w:val="ListParagraph"/>
        <w:ind w:left="0"/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Information technologies in the 21</w:t>
      </w:r>
      <w:r w:rsidRPr="002A1380">
        <w:rPr>
          <w:rFonts w:cs="Times New Roman"/>
          <w:szCs w:val="24"/>
          <w:vertAlign w:val="superscript"/>
          <w:lang w:val="en-GB"/>
        </w:rPr>
        <w:t>st</w:t>
      </w:r>
      <w:r w:rsidRPr="002A1380">
        <w:rPr>
          <w:rFonts w:cs="Times New Roman"/>
          <w:szCs w:val="24"/>
          <w:lang w:val="en-GB"/>
        </w:rPr>
        <w:t xml:space="preserve"> century </w:t>
      </w:r>
      <w:proofErr w:type="gramStart"/>
      <w:r w:rsidRPr="002A1380">
        <w:rPr>
          <w:rFonts w:cs="Times New Roman"/>
          <w:szCs w:val="24"/>
          <w:lang w:val="en-GB"/>
        </w:rPr>
        <w:t>are</w:t>
      </w:r>
      <w:proofErr w:type="gramEnd"/>
      <w:r w:rsidRPr="002A1380">
        <w:rPr>
          <w:rFonts w:cs="Times New Roman"/>
          <w:szCs w:val="24"/>
          <w:lang w:val="en-GB"/>
        </w:rPr>
        <w:t xml:space="preserve"> </w:t>
      </w:r>
      <w:r w:rsidR="00DA32B0" w:rsidRPr="002A1380">
        <w:rPr>
          <w:rFonts w:cs="Times New Roman"/>
          <w:szCs w:val="24"/>
          <w:lang w:val="en-GB"/>
        </w:rPr>
        <w:t xml:space="preserve">changing and developing </w:t>
      </w:r>
      <w:r w:rsidRPr="002A1380">
        <w:rPr>
          <w:rFonts w:cs="Times New Roman"/>
          <w:szCs w:val="24"/>
          <w:lang w:val="en-GB"/>
        </w:rPr>
        <w:t xml:space="preserve">rapidly. These </w:t>
      </w:r>
      <w:r w:rsidR="00DA32B0" w:rsidRPr="002A1380">
        <w:rPr>
          <w:rFonts w:cs="Times New Roman"/>
          <w:szCs w:val="24"/>
          <w:lang w:val="en-GB"/>
        </w:rPr>
        <w:t xml:space="preserve">global </w:t>
      </w:r>
      <w:r w:rsidRPr="002A1380">
        <w:rPr>
          <w:rFonts w:cs="Times New Roman"/>
          <w:szCs w:val="24"/>
          <w:lang w:val="en-GB"/>
        </w:rPr>
        <w:t>chang</w:t>
      </w:r>
      <w:r w:rsidR="0056360B" w:rsidRPr="002A1380">
        <w:rPr>
          <w:rFonts w:cs="Times New Roman"/>
          <w:szCs w:val="24"/>
          <w:lang w:val="en-GB"/>
        </w:rPr>
        <w:t xml:space="preserve">es influence every facet of library and information services in public, academic </w:t>
      </w:r>
      <w:r w:rsidR="002B13ED" w:rsidRPr="002A1380">
        <w:rPr>
          <w:rFonts w:cs="Times New Roman"/>
          <w:szCs w:val="24"/>
          <w:lang w:val="en-GB"/>
        </w:rPr>
        <w:t xml:space="preserve">and </w:t>
      </w:r>
      <w:r w:rsidR="0056360B" w:rsidRPr="002A1380">
        <w:rPr>
          <w:rFonts w:cs="Times New Roman"/>
          <w:szCs w:val="24"/>
          <w:lang w:val="en-GB"/>
        </w:rPr>
        <w:t xml:space="preserve">special libraries. There are new opportunities and challenges to library professionals </w:t>
      </w:r>
      <w:r w:rsidR="00267229" w:rsidRPr="002A1380">
        <w:rPr>
          <w:rFonts w:cs="Times New Roman"/>
          <w:szCs w:val="24"/>
          <w:lang w:val="en-GB"/>
        </w:rPr>
        <w:t xml:space="preserve">to play important roles </w:t>
      </w:r>
      <w:r w:rsidR="0056360B" w:rsidRPr="002A1380">
        <w:rPr>
          <w:rFonts w:cs="Times New Roman"/>
          <w:szCs w:val="24"/>
          <w:lang w:val="en-GB"/>
        </w:rPr>
        <w:t>in the knowledge society</w:t>
      </w:r>
      <w:r w:rsidR="00267229" w:rsidRPr="002A1380">
        <w:rPr>
          <w:rFonts w:cs="Times New Roman"/>
          <w:szCs w:val="24"/>
          <w:lang w:val="en-GB"/>
        </w:rPr>
        <w:t xml:space="preserve"> of HEI (</w:t>
      </w:r>
      <w:proofErr w:type="spellStart"/>
      <w:r w:rsidR="00AD0A20" w:rsidRPr="002A1380">
        <w:rPr>
          <w:rFonts w:cs="Times New Roman"/>
          <w:szCs w:val="24"/>
          <w:lang w:val="en-GB"/>
        </w:rPr>
        <w:t>Pawar</w:t>
      </w:r>
      <w:proofErr w:type="spellEnd"/>
      <w:r w:rsidR="00AD0A20" w:rsidRPr="002A1380">
        <w:rPr>
          <w:rFonts w:cs="Times New Roman"/>
          <w:szCs w:val="24"/>
          <w:lang w:val="en-GB"/>
        </w:rPr>
        <w:t xml:space="preserve"> and Kaur</w:t>
      </w:r>
      <w:r w:rsidR="007121B7">
        <w:rPr>
          <w:rFonts w:cs="Times New Roman"/>
          <w:szCs w:val="24"/>
          <w:lang w:val="en-GB"/>
        </w:rPr>
        <w:t>,</w:t>
      </w:r>
      <w:r w:rsidR="00E02FC7" w:rsidRPr="002A1380">
        <w:rPr>
          <w:rFonts w:cs="Times New Roman"/>
          <w:szCs w:val="24"/>
          <w:lang w:val="en-GB"/>
        </w:rPr>
        <w:t xml:space="preserve"> </w:t>
      </w:r>
      <w:r w:rsidR="007121B7">
        <w:rPr>
          <w:rFonts w:cs="Times New Roman"/>
          <w:szCs w:val="24"/>
          <w:lang w:val="en-GB"/>
        </w:rPr>
        <w:t>[</w:t>
      </w:r>
      <w:proofErr w:type="spellStart"/>
      <w:r w:rsidR="007121B7">
        <w:rPr>
          <w:rFonts w:cs="Times New Roman"/>
          <w:i/>
          <w:szCs w:val="24"/>
          <w:lang w:val="en-GB"/>
        </w:rPr>
        <w:t>s.a</w:t>
      </w:r>
      <w:r w:rsidR="007121B7" w:rsidRPr="002A1380">
        <w:rPr>
          <w:rFonts w:cs="Times New Roman"/>
          <w:szCs w:val="24"/>
          <w:lang w:val="en-GB"/>
        </w:rPr>
        <w:t>.</w:t>
      </w:r>
      <w:proofErr w:type="spellEnd"/>
      <w:r w:rsidR="007121B7">
        <w:rPr>
          <w:rFonts w:cs="Times New Roman"/>
          <w:szCs w:val="24"/>
          <w:lang w:val="en-GB"/>
        </w:rPr>
        <w:t>],</w:t>
      </w:r>
      <w:r w:rsidR="00AD0A20" w:rsidRPr="002A1380">
        <w:rPr>
          <w:rFonts w:cs="Times New Roman"/>
          <w:szCs w:val="24"/>
          <w:lang w:val="en-GB"/>
        </w:rPr>
        <w:t xml:space="preserve"> </w:t>
      </w:r>
      <w:r w:rsidR="007121B7">
        <w:rPr>
          <w:rFonts w:cs="Times New Roman"/>
          <w:szCs w:val="24"/>
          <w:lang w:val="en-GB"/>
        </w:rPr>
        <w:t>p.</w:t>
      </w:r>
      <w:r w:rsidR="00AD0A20" w:rsidRPr="002A1380">
        <w:rPr>
          <w:rFonts w:cs="Times New Roman"/>
          <w:szCs w:val="24"/>
          <w:lang w:val="en-GB"/>
        </w:rPr>
        <w:t>1)</w:t>
      </w:r>
      <w:r w:rsidR="000B1F3F" w:rsidRPr="002A1380">
        <w:rPr>
          <w:rFonts w:cs="Times New Roman"/>
          <w:szCs w:val="24"/>
          <w:lang w:val="en-GB"/>
        </w:rPr>
        <w:t xml:space="preserve">. </w:t>
      </w:r>
      <w:r w:rsidR="00284621" w:rsidRPr="002A1380">
        <w:rPr>
          <w:rFonts w:cs="Times New Roman"/>
          <w:szCs w:val="24"/>
          <w:lang w:val="en-GB"/>
        </w:rPr>
        <w:t>The digital librar</w:t>
      </w:r>
      <w:r w:rsidR="00895C50" w:rsidRPr="002A1380">
        <w:rPr>
          <w:rFonts w:cs="Times New Roman"/>
          <w:szCs w:val="24"/>
          <w:lang w:val="en-GB"/>
        </w:rPr>
        <w:t>y staff</w:t>
      </w:r>
      <w:r w:rsidR="00284621" w:rsidRPr="002A1380">
        <w:rPr>
          <w:rFonts w:cs="Times New Roman"/>
          <w:szCs w:val="24"/>
          <w:lang w:val="en-GB"/>
        </w:rPr>
        <w:t xml:space="preserve"> at </w:t>
      </w:r>
      <w:r w:rsidR="00267229" w:rsidRPr="002A1380">
        <w:rPr>
          <w:rFonts w:cs="Times New Roman"/>
          <w:szCs w:val="24"/>
          <w:lang w:val="en-GB"/>
        </w:rPr>
        <w:t>Polokwane</w:t>
      </w:r>
      <w:r w:rsidR="00284621" w:rsidRPr="002A1380">
        <w:rPr>
          <w:rFonts w:cs="Times New Roman"/>
          <w:szCs w:val="24"/>
          <w:lang w:val="en-GB"/>
        </w:rPr>
        <w:t xml:space="preserve"> campus </w:t>
      </w:r>
      <w:r w:rsidR="00191C41">
        <w:rPr>
          <w:rFonts w:cs="Times New Roman"/>
          <w:szCs w:val="24"/>
          <w:lang w:val="en-GB"/>
        </w:rPr>
        <w:t>is</w:t>
      </w:r>
      <w:r w:rsidR="00267229" w:rsidRPr="002A1380">
        <w:rPr>
          <w:rFonts w:cs="Times New Roman"/>
          <w:szCs w:val="24"/>
          <w:lang w:val="en-GB"/>
        </w:rPr>
        <w:t xml:space="preserve"> required to have</w:t>
      </w:r>
      <w:r w:rsidR="00284621" w:rsidRPr="002A1380">
        <w:rPr>
          <w:rFonts w:cs="Times New Roman"/>
          <w:szCs w:val="24"/>
          <w:lang w:val="en-GB"/>
        </w:rPr>
        <w:t xml:space="preserve"> </w:t>
      </w:r>
      <w:r w:rsidR="00FB4F22" w:rsidRPr="002A1380">
        <w:rPr>
          <w:rFonts w:cs="Times New Roman"/>
          <w:szCs w:val="24"/>
          <w:lang w:val="en-GB"/>
        </w:rPr>
        <w:t>all the skills and competencies of a Web 3.0 librarian</w:t>
      </w:r>
      <w:r w:rsidR="00895C50" w:rsidRPr="002A1380">
        <w:rPr>
          <w:rFonts w:cs="Times New Roman"/>
          <w:szCs w:val="24"/>
          <w:lang w:val="en-GB"/>
        </w:rPr>
        <w:t xml:space="preserve"> as </w:t>
      </w:r>
      <w:r w:rsidR="002B13ED" w:rsidRPr="002A1380">
        <w:rPr>
          <w:rFonts w:cs="Times New Roman"/>
          <w:szCs w:val="24"/>
          <w:lang w:val="en-GB"/>
        </w:rPr>
        <w:t>explained by</w:t>
      </w:r>
      <w:r w:rsidR="00895C50" w:rsidRPr="002A1380">
        <w:rPr>
          <w:rFonts w:cs="Times New Roman"/>
          <w:szCs w:val="24"/>
          <w:lang w:val="en-GB"/>
        </w:rPr>
        <w:t xml:space="preserve"> </w:t>
      </w:r>
      <w:r w:rsidR="00344D07" w:rsidRPr="002A1380">
        <w:rPr>
          <w:rFonts w:cs="Times New Roman"/>
          <w:szCs w:val="24"/>
          <w:lang w:val="en-GB"/>
        </w:rPr>
        <w:t>Kwanya</w:t>
      </w:r>
      <w:r w:rsidR="00191C41">
        <w:rPr>
          <w:rFonts w:cs="Times New Roman"/>
          <w:szCs w:val="24"/>
          <w:lang w:val="en-GB"/>
        </w:rPr>
        <w:t xml:space="preserve"> </w:t>
      </w:r>
      <w:r w:rsidR="00191C41">
        <w:rPr>
          <w:rFonts w:cs="Times New Roman"/>
          <w:i/>
          <w:szCs w:val="24"/>
          <w:lang w:val="en-GB"/>
        </w:rPr>
        <w:t>et al.</w:t>
      </w:r>
      <w:r w:rsidR="00260FCC">
        <w:rPr>
          <w:rFonts w:cs="Times New Roman"/>
          <w:i/>
          <w:szCs w:val="24"/>
          <w:lang w:val="en-GB"/>
        </w:rPr>
        <w:t xml:space="preserve"> </w:t>
      </w:r>
      <w:r w:rsidR="00344D07" w:rsidRPr="002A1380">
        <w:rPr>
          <w:rFonts w:cs="Times New Roman"/>
          <w:szCs w:val="24"/>
          <w:lang w:val="en-GB"/>
        </w:rPr>
        <w:t>(2015)</w:t>
      </w:r>
      <w:r w:rsidR="002B13ED" w:rsidRPr="002A1380">
        <w:rPr>
          <w:rFonts w:cs="Times New Roman"/>
          <w:szCs w:val="24"/>
          <w:lang w:val="en-GB"/>
        </w:rPr>
        <w:t xml:space="preserve">. These skills, </w:t>
      </w:r>
      <w:r w:rsidR="007121B7">
        <w:rPr>
          <w:rFonts w:cs="Times New Roman"/>
          <w:szCs w:val="24"/>
          <w:lang w:val="en-GB"/>
        </w:rPr>
        <w:t>among other</w:t>
      </w:r>
      <w:r w:rsidR="00260FCC">
        <w:rPr>
          <w:rFonts w:cs="Times New Roman"/>
          <w:szCs w:val="24"/>
          <w:lang w:val="en-GB"/>
        </w:rPr>
        <w:t>s</w:t>
      </w:r>
      <w:r w:rsidR="002B13ED" w:rsidRPr="002A1380">
        <w:rPr>
          <w:rFonts w:cs="Times New Roman"/>
          <w:szCs w:val="24"/>
          <w:lang w:val="en-GB"/>
        </w:rPr>
        <w:t>, in</w:t>
      </w:r>
      <w:r w:rsidR="006750C3" w:rsidRPr="002A1380">
        <w:rPr>
          <w:rFonts w:cs="Times New Roman"/>
          <w:szCs w:val="24"/>
          <w:lang w:val="en-GB"/>
        </w:rPr>
        <w:t xml:space="preserve">clude information </w:t>
      </w:r>
      <w:r w:rsidR="002B13ED" w:rsidRPr="002A1380">
        <w:rPr>
          <w:rFonts w:cs="Times New Roman"/>
          <w:szCs w:val="24"/>
          <w:lang w:val="en-GB"/>
        </w:rPr>
        <w:t>retrieval</w:t>
      </w:r>
      <w:r w:rsidR="00191C41">
        <w:rPr>
          <w:rFonts w:cs="Times New Roman"/>
          <w:szCs w:val="24"/>
          <w:lang w:val="en-GB"/>
        </w:rPr>
        <w:t xml:space="preserve"> skills</w:t>
      </w:r>
      <w:r w:rsidR="007121B7">
        <w:rPr>
          <w:rFonts w:cs="Times New Roman"/>
          <w:szCs w:val="24"/>
          <w:lang w:val="en-GB"/>
        </w:rPr>
        <w:t xml:space="preserve">, </w:t>
      </w:r>
      <w:r w:rsidR="006750C3" w:rsidRPr="002A1380">
        <w:rPr>
          <w:rFonts w:cs="Times New Roman"/>
          <w:szCs w:val="24"/>
          <w:lang w:val="en-GB"/>
        </w:rPr>
        <w:t>resource</w:t>
      </w:r>
      <w:r w:rsidR="00785E2D">
        <w:rPr>
          <w:rFonts w:cs="Times New Roman"/>
          <w:szCs w:val="24"/>
          <w:lang w:val="en-GB"/>
        </w:rPr>
        <w:t xml:space="preserve"> and product</w:t>
      </w:r>
      <w:r w:rsidR="006750C3" w:rsidRPr="002A1380">
        <w:rPr>
          <w:rFonts w:cs="Times New Roman"/>
          <w:szCs w:val="24"/>
          <w:lang w:val="en-GB"/>
        </w:rPr>
        <w:t xml:space="preserve"> </w:t>
      </w:r>
      <w:r w:rsidR="002B13ED" w:rsidRPr="002A1380">
        <w:rPr>
          <w:rFonts w:cs="Times New Roman"/>
          <w:szCs w:val="24"/>
          <w:lang w:val="en-GB"/>
        </w:rPr>
        <w:t>knowledge</w:t>
      </w:r>
      <w:r w:rsidR="006750C3" w:rsidRPr="002A1380">
        <w:rPr>
          <w:rFonts w:cs="Times New Roman"/>
          <w:szCs w:val="24"/>
          <w:lang w:val="en-GB"/>
        </w:rPr>
        <w:t xml:space="preserve">, </w:t>
      </w:r>
      <w:r w:rsidR="00785E2D">
        <w:rPr>
          <w:rFonts w:cs="Times New Roman"/>
          <w:szCs w:val="24"/>
          <w:lang w:val="en-GB"/>
        </w:rPr>
        <w:t xml:space="preserve">and </w:t>
      </w:r>
      <w:r w:rsidR="006750C3" w:rsidRPr="002A1380">
        <w:rPr>
          <w:rFonts w:cs="Times New Roman"/>
          <w:szCs w:val="24"/>
          <w:lang w:val="en-GB"/>
        </w:rPr>
        <w:t>legal</w:t>
      </w:r>
      <w:r w:rsidR="00785E2D">
        <w:rPr>
          <w:rFonts w:cs="Times New Roman"/>
          <w:szCs w:val="24"/>
          <w:lang w:val="en-GB"/>
        </w:rPr>
        <w:t xml:space="preserve"> knowledge </w:t>
      </w:r>
      <w:r w:rsidR="002B13ED" w:rsidRPr="002A1380">
        <w:rPr>
          <w:rFonts w:cs="Times New Roman"/>
          <w:szCs w:val="24"/>
          <w:lang w:val="en-GB"/>
        </w:rPr>
        <w:t xml:space="preserve">for </w:t>
      </w:r>
      <w:r w:rsidR="00785E2D">
        <w:rPr>
          <w:rFonts w:cs="Times New Roman"/>
          <w:szCs w:val="24"/>
          <w:lang w:val="en-GB"/>
        </w:rPr>
        <w:t xml:space="preserve">agreements, licenses, </w:t>
      </w:r>
      <w:r w:rsidR="002B13ED" w:rsidRPr="002A1380">
        <w:rPr>
          <w:rFonts w:cs="Times New Roman"/>
          <w:szCs w:val="24"/>
          <w:lang w:val="en-GB"/>
        </w:rPr>
        <w:t>copyright</w:t>
      </w:r>
      <w:r w:rsidR="007121B7">
        <w:rPr>
          <w:rFonts w:cs="Times New Roman"/>
          <w:szCs w:val="24"/>
          <w:lang w:val="en-GB"/>
        </w:rPr>
        <w:t xml:space="preserve"> and</w:t>
      </w:r>
      <w:r w:rsidR="002B13ED" w:rsidRPr="002A1380">
        <w:rPr>
          <w:rFonts w:cs="Times New Roman"/>
          <w:szCs w:val="24"/>
          <w:lang w:val="en-GB"/>
        </w:rPr>
        <w:t xml:space="preserve"> DRM</w:t>
      </w:r>
      <w:r w:rsidR="002A1380">
        <w:rPr>
          <w:rFonts w:cs="Times New Roman"/>
          <w:szCs w:val="24"/>
          <w:lang w:val="en-GB"/>
        </w:rPr>
        <w:t xml:space="preserve"> </w:t>
      </w:r>
      <w:r w:rsidR="002A1380" w:rsidRPr="002A1380">
        <w:rPr>
          <w:rFonts w:cs="Times New Roman"/>
          <w:szCs w:val="24"/>
          <w:lang w:val="en-GB"/>
        </w:rPr>
        <w:t>compliance</w:t>
      </w:r>
      <w:r w:rsidR="00785E2D">
        <w:rPr>
          <w:rFonts w:cs="Times New Roman"/>
          <w:szCs w:val="24"/>
          <w:lang w:val="en-GB"/>
        </w:rPr>
        <w:t>.</w:t>
      </w:r>
    </w:p>
    <w:p w14:paraId="1222766C" w14:textId="77777777" w:rsidR="00E40874" w:rsidRPr="002A1380" w:rsidRDefault="00E40874" w:rsidP="005D0D1A">
      <w:pPr>
        <w:pStyle w:val="ListParagraph"/>
        <w:ind w:left="0"/>
        <w:rPr>
          <w:rFonts w:cs="Times New Roman"/>
          <w:szCs w:val="24"/>
          <w:lang w:val="en-GB"/>
        </w:rPr>
      </w:pPr>
    </w:p>
    <w:p w14:paraId="1222766D" w14:textId="77777777" w:rsidR="00C37EDE" w:rsidRDefault="000B1D8E" w:rsidP="002A1380">
      <w:pPr>
        <w:pStyle w:val="ListParagraph"/>
        <w:numPr>
          <w:ilvl w:val="0"/>
          <w:numId w:val="32"/>
        </w:numPr>
        <w:ind w:left="851" w:right="-330" w:hanging="851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 xml:space="preserve">Embedded </w:t>
      </w:r>
      <w:r w:rsidR="001C4023" w:rsidRPr="001C4023">
        <w:rPr>
          <w:rFonts w:cs="Times New Roman"/>
          <w:b/>
          <w:szCs w:val="24"/>
          <w:lang w:val="en-GB"/>
        </w:rPr>
        <w:t xml:space="preserve">librarianship </w:t>
      </w:r>
      <w:r w:rsidRPr="002A1380">
        <w:rPr>
          <w:rFonts w:cs="Times New Roman"/>
          <w:b/>
          <w:szCs w:val="24"/>
          <w:lang w:val="en-GB"/>
        </w:rPr>
        <w:t>for the digital environment</w:t>
      </w:r>
    </w:p>
    <w:p w14:paraId="1222766E" w14:textId="77777777" w:rsidR="00C445B9" w:rsidRPr="002A1380" w:rsidRDefault="00C445B9" w:rsidP="002A1380">
      <w:pPr>
        <w:rPr>
          <w:lang w:val="en-GB"/>
        </w:rPr>
      </w:pPr>
    </w:p>
    <w:p w14:paraId="1222766F" w14:textId="77777777" w:rsidR="00A97CF5" w:rsidRDefault="00D752EB" w:rsidP="004B76FF">
      <w:pPr>
        <w:rPr>
          <w:lang w:val="en-GB"/>
        </w:rPr>
      </w:pPr>
      <w:r>
        <w:rPr>
          <w:lang w:val="en-GB"/>
        </w:rPr>
        <w:t>‘</w:t>
      </w:r>
      <w:r w:rsidR="006163EC" w:rsidRPr="002A1380">
        <w:rPr>
          <w:lang w:val="en-GB"/>
        </w:rPr>
        <w:t>Embedded librarianship</w:t>
      </w:r>
      <w:r>
        <w:rPr>
          <w:lang w:val="en-GB"/>
        </w:rPr>
        <w:t>’</w:t>
      </w:r>
      <w:r w:rsidR="006163EC" w:rsidRPr="002A1380">
        <w:rPr>
          <w:lang w:val="en-GB"/>
        </w:rPr>
        <w:t xml:space="preserve"> is defined as </w:t>
      </w:r>
      <w:r w:rsidR="00DE13C4" w:rsidRPr="002A1380">
        <w:rPr>
          <w:lang w:val="en-GB"/>
        </w:rPr>
        <w:t xml:space="preserve">a distinctive innovation that moves the librarians out of libraries and creates a new model of library and information work </w:t>
      </w:r>
      <w:r w:rsidR="001835F8" w:rsidRPr="002A1380">
        <w:rPr>
          <w:lang w:val="en-GB"/>
        </w:rPr>
        <w:t>(</w:t>
      </w:r>
      <w:r w:rsidR="00DE13C4" w:rsidRPr="002A1380">
        <w:rPr>
          <w:lang w:val="en-GB"/>
        </w:rPr>
        <w:t>Dene</w:t>
      </w:r>
      <w:r w:rsidR="007121B7">
        <w:rPr>
          <w:lang w:val="en-GB"/>
        </w:rPr>
        <w:t>,</w:t>
      </w:r>
      <w:r w:rsidR="001835F8" w:rsidRPr="002A1380">
        <w:rPr>
          <w:lang w:val="en-GB"/>
        </w:rPr>
        <w:t xml:space="preserve"> 2011, </w:t>
      </w:r>
      <w:r w:rsidR="007121B7">
        <w:rPr>
          <w:lang w:val="en-GB"/>
        </w:rPr>
        <w:t>p.</w:t>
      </w:r>
      <w:r w:rsidR="001835F8" w:rsidRPr="002A1380">
        <w:rPr>
          <w:lang w:val="en-GB"/>
        </w:rPr>
        <w:t>225)</w:t>
      </w:r>
      <w:r w:rsidR="00DE13C4" w:rsidRPr="002A1380">
        <w:rPr>
          <w:lang w:val="en-GB"/>
        </w:rPr>
        <w:t xml:space="preserve">. </w:t>
      </w:r>
      <w:r w:rsidR="001622DE">
        <w:rPr>
          <w:lang w:val="en-GB"/>
        </w:rPr>
        <w:t xml:space="preserve">In order </w:t>
      </w:r>
      <w:r w:rsidR="007121B7">
        <w:rPr>
          <w:lang w:val="en-GB"/>
        </w:rPr>
        <w:t>for</w:t>
      </w:r>
      <w:r w:rsidR="001622DE" w:rsidRPr="002A1380">
        <w:rPr>
          <w:lang w:val="en-GB"/>
        </w:rPr>
        <w:t xml:space="preserve"> </w:t>
      </w:r>
      <w:r w:rsidR="001835F8" w:rsidRPr="002A1380">
        <w:rPr>
          <w:lang w:val="en-GB"/>
        </w:rPr>
        <w:t xml:space="preserve">embedded librarianship </w:t>
      </w:r>
      <w:r w:rsidR="007121B7">
        <w:rPr>
          <w:lang w:val="en-GB"/>
        </w:rPr>
        <w:t xml:space="preserve">to </w:t>
      </w:r>
      <w:r w:rsidR="001835F8" w:rsidRPr="002A1380">
        <w:rPr>
          <w:lang w:val="en-GB"/>
        </w:rPr>
        <w:t xml:space="preserve">work on this connected campus, the Head Librarian from </w:t>
      </w:r>
      <w:r w:rsidR="004B76FF">
        <w:rPr>
          <w:lang w:val="en-GB"/>
        </w:rPr>
        <w:t xml:space="preserve">The </w:t>
      </w:r>
      <w:r w:rsidR="001835F8" w:rsidRPr="002A1380">
        <w:rPr>
          <w:lang w:val="en-GB"/>
        </w:rPr>
        <w:t xml:space="preserve">IIE worked </w:t>
      </w:r>
      <w:r>
        <w:rPr>
          <w:lang w:val="en-GB"/>
        </w:rPr>
        <w:t xml:space="preserve">closely </w:t>
      </w:r>
      <w:r w:rsidR="001835F8" w:rsidRPr="002A1380">
        <w:rPr>
          <w:lang w:val="en-GB"/>
        </w:rPr>
        <w:t xml:space="preserve">with the </w:t>
      </w:r>
      <w:r w:rsidR="001622DE">
        <w:rPr>
          <w:lang w:val="en-GB"/>
        </w:rPr>
        <w:t xml:space="preserve">module </w:t>
      </w:r>
      <w:r w:rsidR="001835F8" w:rsidRPr="002A1380">
        <w:rPr>
          <w:lang w:val="en-GB"/>
        </w:rPr>
        <w:t xml:space="preserve">developers to </w:t>
      </w:r>
      <w:r w:rsidR="001622DE">
        <w:rPr>
          <w:lang w:val="en-GB"/>
        </w:rPr>
        <w:t>ensure</w:t>
      </w:r>
      <w:r w:rsidR="001835F8" w:rsidRPr="002A1380">
        <w:rPr>
          <w:lang w:val="en-GB"/>
        </w:rPr>
        <w:t xml:space="preserve"> that some of the textbooks </w:t>
      </w:r>
      <w:r w:rsidR="004B76FF">
        <w:rPr>
          <w:lang w:val="en-GB"/>
        </w:rPr>
        <w:t xml:space="preserve">that had </w:t>
      </w:r>
      <w:r w:rsidR="001835F8" w:rsidRPr="002A1380">
        <w:rPr>
          <w:lang w:val="en-GB"/>
        </w:rPr>
        <w:t>to be used by students and lecturers were available as e-books</w:t>
      </w:r>
      <w:r w:rsidR="00FF61AA" w:rsidRPr="002A1380">
        <w:rPr>
          <w:lang w:val="en-GB"/>
        </w:rPr>
        <w:t xml:space="preserve"> </w:t>
      </w:r>
      <w:r w:rsidR="006D3558">
        <w:rPr>
          <w:lang w:val="en-GB"/>
        </w:rPr>
        <w:t xml:space="preserve">accessible via </w:t>
      </w:r>
      <w:r w:rsidR="00FF61AA" w:rsidRPr="002A1380">
        <w:rPr>
          <w:lang w:val="en-GB"/>
        </w:rPr>
        <w:t>the library system</w:t>
      </w:r>
      <w:r w:rsidR="001835F8" w:rsidRPr="002A1380">
        <w:rPr>
          <w:lang w:val="en-GB"/>
        </w:rPr>
        <w:t>.</w:t>
      </w:r>
      <w:r w:rsidR="00785E2D">
        <w:rPr>
          <w:lang w:val="en-GB"/>
        </w:rPr>
        <w:t xml:space="preserve"> The National Librarian assisted with training of new staff.</w:t>
      </w:r>
    </w:p>
    <w:p w14:paraId="12227670" w14:textId="77777777" w:rsidR="00C37EDE" w:rsidRPr="002A1380" w:rsidRDefault="00C37EDE" w:rsidP="005D0D1A">
      <w:pPr>
        <w:rPr>
          <w:rFonts w:cs="Times New Roman"/>
          <w:szCs w:val="24"/>
          <w:lang w:val="en-GB"/>
        </w:rPr>
      </w:pPr>
    </w:p>
    <w:p w14:paraId="12227671" w14:textId="77777777" w:rsidR="000B1D8E" w:rsidRDefault="001C3C2A" w:rsidP="002A1380">
      <w:pPr>
        <w:pStyle w:val="ListParagraph"/>
        <w:numPr>
          <w:ilvl w:val="0"/>
          <w:numId w:val="32"/>
        </w:numPr>
        <w:ind w:left="851" w:right="-330" w:hanging="851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>Realigning</w:t>
      </w:r>
      <w:r w:rsidR="000B1D8E" w:rsidRPr="002A1380">
        <w:rPr>
          <w:rFonts w:cs="Times New Roman"/>
          <w:b/>
          <w:szCs w:val="24"/>
          <w:lang w:val="en-GB"/>
        </w:rPr>
        <w:t xml:space="preserve"> </w:t>
      </w:r>
      <w:r w:rsidR="00B91716" w:rsidRPr="002A1380">
        <w:rPr>
          <w:rFonts w:cs="Times New Roman"/>
          <w:b/>
          <w:szCs w:val="24"/>
          <w:lang w:val="en-GB"/>
        </w:rPr>
        <w:t>l</w:t>
      </w:r>
      <w:r w:rsidR="000B1D8E" w:rsidRPr="002A1380">
        <w:rPr>
          <w:rFonts w:cs="Times New Roman"/>
          <w:b/>
          <w:szCs w:val="24"/>
          <w:lang w:val="en-GB"/>
        </w:rPr>
        <w:t xml:space="preserve">ibrary </w:t>
      </w:r>
      <w:r w:rsidR="00B91716" w:rsidRPr="002A1380">
        <w:rPr>
          <w:rFonts w:cs="Times New Roman"/>
          <w:b/>
          <w:szCs w:val="24"/>
          <w:lang w:val="en-GB"/>
        </w:rPr>
        <w:t>o</w:t>
      </w:r>
      <w:r w:rsidR="000B1D8E" w:rsidRPr="002A1380">
        <w:rPr>
          <w:rFonts w:cs="Times New Roman"/>
          <w:b/>
          <w:szCs w:val="24"/>
          <w:lang w:val="en-GB"/>
        </w:rPr>
        <w:t xml:space="preserve">rientation </w:t>
      </w:r>
      <w:r w:rsidR="00B91716" w:rsidRPr="002A1380">
        <w:rPr>
          <w:rFonts w:cs="Times New Roman"/>
          <w:b/>
          <w:szCs w:val="24"/>
          <w:lang w:val="en-GB"/>
        </w:rPr>
        <w:t>s</w:t>
      </w:r>
      <w:r w:rsidR="000B1D8E" w:rsidRPr="002A1380">
        <w:rPr>
          <w:rFonts w:cs="Times New Roman"/>
          <w:b/>
          <w:szCs w:val="24"/>
          <w:lang w:val="en-GB"/>
        </w:rPr>
        <w:t>essions</w:t>
      </w:r>
      <w:r w:rsidRPr="002A1380">
        <w:rPr>
          <w:rFonts w:cs="Times New Roman"/>
          <w:b/>
          <w:szCs w:val="24"/>
          <w:lang w:val="en-GB"/>
        </w:rPr>
        <w:t xml:space="preserve"> for </w:t>
      </w:r>
      <w:r w:rsidR="002B13ED" w:rsidRPr="002A1380">
        <w:rPr>
          <w:rFonts w:cs="Times New Roman"/>
          <w:b/>
          <w:szCs w:val="24"/>
          <w:lang w:val="en-GB"/>
        </w:rPr>
        <w:t xml:space="preserve">the </w:t>
      </w:r>
      <w:r w:rsidR="00B91716" w:rsidRPr="002A1380">
        <w:rPr>
          <w:rFonts w:cs="Times New Roman"/>
          <w:b/>
          <w:szCs w:val="24"/>
          <w:lang w:val="en-GB"/>
        </w:rPr>
        <w:t>i</w:t>
      </w:r>
      <w:r w:rsidR="002B13ED" w:rsidRPr="002A1380">
        <w:rPr>
          <w:rFonts w:cs="Times New Roman"/>
          <w:b/>
          <w:szCs w:val="24"/>
          <w:lang w:val="en-GB"/>
        </w:rPr>
        <w:t xml:space="preserve">nformation needs in </w:t>
      </w:r>
      <w:r w:rsidRPr="002A1380">
        <w:rPr>
          <w:rFonts w:cs="Times New Roman"/>
          <w:b/>
          <w:szCs w:val="24"/>
          <w:lang w:val="en-GB"/>
        </w:rPr>
        <w:t>a digital environment</w:t>
      </w:r>
    </w:p>
    <w:p w14:paraId="12227672" w14:textId="77777777" w:rsidR="00C445B9" w:rsidRPr="002A1380" w:rsidRDefault="00C445B9">
      <w:pPr>
        <w:rPr>
          <w:lang w:val="en-GB"/>
        </w:rPr>
      </w:pPr>
    </w:p>
    <w:p w14:paraId="12227673" w14:textId="77777777" w:rsidR="004B76FF" w:rsidRDefault="00E40874" w:rsidP="005D0D1A">
      <w:pPr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 xml:space="preserve">Traditional library orientation sessions such as information literacy training, plagiarism and referencing </w:t>
      </w:r>
      <w:r w:rsidR="006D3558">
        <w:rPr>
          <w:rFonts w:cs="Times New Roman"/>
          <w:szCs w:val="24"/>
          <w:lang w:val="en-GB"/>
        </w:rPr>
        <w:t>workshops</w:t>
      </w:r>
      <w:r w:rsidRPr="002A1380">
        <w:rPr>
          <w:rFonts w:cs="Times New Roman"/>
          <w:szCs w:val="24"/>
          <w:lang w:val="en-GB"/>
        </w:rPr>
        <w:t xml:space="preserve">, library guides and others had </w:t>
      </w:r>
      <w:r w:rsidR="004B76FF">
        <w:rPr>
          <w:rFonts w:cs="Times New Roman"/>
          <w:szCs w:val="24"/>
          <w:lang w:val="en-GB"/>
        </w:rPr>
        <w:t xml:space="preserve">to </w:t>
      </w:r>
      <w:r w:rsidRPr="002A1380">
        <w:rPr>
          <w:rFonts w:cs="Times New Roman"/>
          <w:szCs w:val="24"/>
          <w:lang w:val="en-GB"/>
        </w:rPr>
        <w:t xml:space="preserve">be adapted to </w:t>
      </w:r>
      <w:r w:rsidR="00FF61AA" w:rsidRPr="002A1380">
        <w:rPr>
          <w:rFonts w:cs="Times New Roman"/>
          <w:szCs w:val="24"/>
          <w:lang w:val="en-GB"/>
        </w:rPr>
        <w:t xml:space="preserve">successfully </w:t>
      </w:r>
      <w:r w:rsidRPr="002A1380">
        <w:rPr>
          <w:rFonts w:cs="Times New Roman"/>
          <w:szCs w:val="24"/>
          <w:lang w:val="en-GB"/>
        </w:rPr>
        <w:t>introduce students to the changed service model.</w:t>
      </w:r>
    </w:p>
    <w:p w14:paraId="12227674" w14:textId="77777777" w:rsidR="00D752EB" w:rsidRDefault="00D752EB" w:rsidP="00D752EB">
      <w:pPr>
        <w:rPr>
          <w:lang w:val="en-GB"/>
        </w:rPr>
      </w:pPr>
      <w:r>
        <w:rPr>
          <w:lang w:val="en-GB"/>
        </w:rPr>
        <w:br w:type="page"/>
      </w:r>
    </w:p>
    <w:p w14:paraId="12227675" w14:textId="77777777" w:rsidR="001C4976" w:rsidRPr="002A1380" w:rsidRDefault="00CE788D" w:rsidP="005D0D1A">
      <w:pPr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lastRenderedPageBreak/>
        <w:t xml:space="preserve">Library </w:t>
      </w:r>
      <w:r w:rsidR="004B76FF" w:rsidRPr="004B76FF">
        <w:rPr>
          <w:rFonts w:cs="Times New Roman"/>
          <w:szCs w:val="24"/>
          <w:lang w:val="en-GB"/>
        </w:rPr>
        <w:t xml:space="preserve">orientation </w:t>
      </w:r>
      <w:r w:rsidR="00E75662" w:rsidRPr="002A1380">
        <w:rPr>
          <w:rFonts w:cs="Times New Roman"/>
          <w:szCs w:val="24"/>
          <w:lang w:val="en-GB"/>
        </w:rPr>
        <w:t xml:space="preserve">and training </w:t>
      </w:r>
      <w:r w:rsidR="001C4976" w:rsidRPr="002A1380">
        <w:rPr>
          <w:rFonts w:cs="Times New Roman"/>
          <w:szCs w:val="24"/>
          <w:lang w:val="en-GB"/>
        </w:rPr>
        <w:t xml:space="preserve">sessions </w:t>
      </w:r>
      <w:r w:rsidR="00E75662" w:rsidRPr="002A1380">
        <w:rPr>
          <w:rFonts w:cs="Times New Roman"/>
          <w:szCs w:val="24"/>
          <w:lang w:val="en-GB"/>
        </w:rPr>
        <w:t>are offered to both students and lecturers and include</w:t>
      </w:r>
      <w:r w:rsidR="001C4976" w:rsidRPr="002A1380">
        <w:rPr>
          <w:rFonts w:cs="Times New Roman"/>
          <w:szCs w:val="24"/>
          <w:lang w:val="en-GB"/>
        </w:rPr>
        <w:t>:</w:t>
      </w:r>
    </w:p>
    <w:p w14:paraId="12227676" w14:textId="77777777" w:rsidR="00CE788D" w:rsidRDefault="00E75662" w:rsidP="002A1380">
      <w:pPr>
        <w:pStyle w:val="ListParagraph"/>
        <w:numPr>
          <w:ilvl w:val="0"/>
          <w:numId w:val="28"/>
        </w:numPr>
        <w:ind w:left="567" w:hanging="567"/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 xml:space="preserve">Learning information retrieval and database search skills </w:t>
      </w:r>
      <w:r w:rsidR="006D3558">
        <w:rPr>
          <w:rFonts w:cs="Times New Roman"/>
          <w:szCs w:val="24"/>
          <w:lang w:val="en-GB"/>
        </w:rPr>
        <w:t xml:space="preserve">to access information </w:t>
      </w:r>
      <w:r w:rsidRPr="002A1380">
        <w:rPr>
          <w:rFonts w:cs="Times New Roman"/>
          <w:szCs w:val="24"/>
          <w:lang w:val="en-GB"/>
        </w:rPr>
        <w:t xml:space="preserve">via the library </w:t>
      </w:r>
      <w:proofErr w:type="gramStart"/>
      <w:r w:rsidRPr="002A1380">
        <w:rPr>
          <w:rFonts w:cs="Times New Roman"/>
          <w:szCs w:val="24"/>
          <w:lang w:val="en-GB"/>
        </w:rPr>
        <w:t>website</w:t>
      </w:r>
      <w:r w:rsidR="004B76FF">
        <w:rPr>
          <w:rFonts w:cs="Times New Roman"/>
          <w:szCs w:val="24"/>
          <w:lang w:val="en-GB"/>
        </w:rPr>
        <w:t>;</w:t>
      </w:r>
      <w:proofErr w:type="gramEnd"/>
    </w:p>
    <w:p w14:paraId="12227677" w14:textId="77777777" w:rsidR="004B76FF" w:rsidRPr="002A1380" w:rsidRDefault="004B76FF" w:rsidP="002A1380">
      <w:pPr>
        <w:pStyle w:val="ListParagraph"/>
        <w:numPr>
          <w:ilvl w:val="0"/>
          <w:numId w:val="28"/>
        </w:numPr>
        <w:ind w:left="567" w:hanging="567"/>
        <w:rPr>
          <w:rFonts w:cs="Times New Roman"/>
          <w:szCs w:val="24"/>
          <w:lang w:val="en-GB"/>
        </w:rPr>
      </w:pPr>
      <w:r w:rsidRPr="00696746">
        <w:rPr>
          <w:rFonts w:cs="Times New Roman"/>
          <w:szCs w:val="24"/>
          <w:lang w:val="en-GB"/>
        </w:rPr>
        <w:t xml:space="preserve">Introduction to study skills and assignment </w:t>
      </w:r>
      <w:proofErr w:type="gramStart"/>
      <w:r w:rsidRPr="00696746">
        <w:rPr>
          <w:rFonts w:cs="Times New Roman"/>
          <w:szCs w:val="24"/>
          <w:lang w:val="en-GB"/>
        </w:rPr>
        <w:t>writing</w:t>
      </w:r>
      <w:r>
        <w:rPr>
          <w:rFonts w:cs="Times New Roman"/>
          <w:szCs w:val="24"/>
          <w:lang w:val="en-GB"/>
        </w:rPr>
        <w:t>;</w:t>
      </w:r>
      <w:proofErr w:type="gramEnd"/>
    </w:p>
    <w:p w14:paraId="12227678" w14:textId="77777777" w:rsidR="00E75662" w:rsidRPr="002A1380" w:rsidRDefault="00E75662" w:rsidP="002A1380">
      <w:pPr>
        <w:pStyle w:val="ListParagraph"/>
        <w:numPr>
          <w:ilvl w:val="0"/>
          <w:numId w:val="28"/>
        </w:numPr>
        <w:ind w:left="567" w:hanging="567"/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Training session</w:t>
      </w:r>
      <w:r w:rsidR="00D752EB">
        <w:rPr>
          <w:rFonts w:cs="Times New Roman"/>
          <w:szCs w:val="24"/>
          <w:lang w:val="en-GB"/>
        </w:rPr>
        <w:t>s</w:t>
      </w:r>
      <w:r w:rsidR="00D66160">
        <w:rPr>
          <w:rFonts w:cs="Times New Roman"/>
          <w:szCs w:val="24"/>
          <w:lang w:val="en-GB"/>
        </w:rPr>
        <w:t xml:space="preserve"> </w:t>
      </w:r>
      <w:r w:rsidR="004B76FF">
        <w:rPr>
          <w:rFonts w:cs="Times New Roman"/>
          <w:szCs w:val="24"/>
          <w:lang w:val="en-GB"/>
        </w:rPr>
        <w:t>to</w:t>
      </w:r>
      <w:r w:rsidR="004B76FF" w:rsidRPr="002A1380">
        <w:rPr>
          <w:rFonts w:cs="Times New Roman"/>
          <w:szCs w:val="24"/>
          <w:lang w:val="en-GB"/>
        </w:rPr>
        <w:t xml:space="preserve"> </w:t>
      </w:r>
      <w:r w:rsidRPr="002A1380">
        <w:rPr>
          <w:rFonts w:cs="Times New Roman"/>
          <w:szCs w:val="24"/>
          <w:lang w:val="en-GB"/>
        </w:rPr>
        <w:t xml:space="preserve">understand intellectual integrity, plagiarism prevention and consequences of plagiarism as set out in The IIE Intellectual Integrity Policy </w:t>
      </w:r>
      <w:r w:rsidR="00D752EB">
        <w:rPr>
          <w:rFonts w:cs="Times New Roman"/>
          <w:szCs w:val="24"/>
          <w:lang w:val="en-GB"/>
        </w:rPr>
        <w:t xml:space="preserve">(as </w:t>
      </w:r>
      <w:r w:rsidRPr="002A1380">
        <w:rPr>
          <w:rFonts w:cs="Times New Roman"/>
          <w:szCs w:val="24"/>
          <w:lang w:val="en-GB"/>
        </w:rPr>
        <w:t>found on the library website</w:t>
      </w:r>
      <w:proofErr w:type="gramStart"/>
      <w:r w:rsidR="00D752EB">
        <w:rPr>
          <w:rFonts w:cs="Times New Roman"/>
          <w:szCs w:val="24"/>
          <w:lang w:val="en-GB"/>
        </w:rPr>
        <w:t>)</w:t>
      </w:r>
      <w:r w:rsidR="004B76FF">
        <w:rPr>
          <w:rFonts w:cs="Times New Roman"/>
          <w:szCs w:val="24"/>
          <w:lang w:val="en-GB"/>
        </w:rPr>
        <w:t>;</w:t>
      </w:r>
      <w:proofErr w:type="gramEnd"/>
    </w:p>
    <w:p w14:paraId="12227679" w14:textId="77777777" w:rsidR="00E75662" w:rsidRPr="002A1380" w:rsidRDefault="004B76FF" w:rsidP="002A1380">
      <w:pPr>
        <w:pStyle w:val="ListParagraph"/>
        <w:numPr>
          <w:ilvl w:val="0"/>
          <w:numId w:val="28"/>
        </w:numPr>
        <w:ind w:left="567" w:hanging="567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Training </w:t>
      </w:r>
      <w:r w:rsidRPr="004B76FF">
        <w:rPr>
          <w:rFonts w:cs="Times New Roman"/>
          <w:szCs w:val="24"/>
          <w:lang w:val="en-GB"/>
        </w:rPr>
        <w:t>session</w:t>
      </w:r>
      <w:r w:rsidR="00D752EB">
        <w:rPr>
          <w:rFonts w:cs="Times New Roman"/>
          <w:szCs w:val="24"/>
          <w:lang w:val="en-GB"/>
        </w:rPr>
        <w:t>s on</w:t>
      </w:r>
      <w:r>
        <w:rPr>
          <w:rFonts w:cs="Times New Roman"/>
          <w:szCs w:val="24"/>
          <w:lang w:val="en-GB"/>
        </w:rPr>
        <w:t xml:space="preserve"> </w:t>
      </w:r>
      <w:r w:rsidR="00E75662" w:rsidRPr="002A1380">
        <w:rPr>
          <w:rFonts w:cs="Times New Roman"/>
          <w:szCs w:val="24"/>
          <w:lang w:val="en-GB"/>
        </w:rPr>
        <w:t xml:space="preserve">how to use plagiarism prevention software, Safe Assign </w:t>
      </w:r>
      <w:r>
        <w:rPr>
          <w:rFonts w:cs="Times New Roman"/>
          <w:szCs w:val="24"/>
          <w:lang w:val="en-GB"/>
        </w:rPr>
        <w:t>(</w:t>
      </w:r>
      <w:r w:rsidR="005076F5">
        <w:rPr>
          <w:rFonts w:cs="Times New Roman"/>
          <w:szCs w:val="24"/>
          <w:lang w:val="en-GB"/>
        </w:rPr>
        <w:t>self-help</w:t>
      </w:r>
      <w:r>
        <w:rPr>
          <w:rFonts w:cs="Times New Roman"/>
          <w:szCs w:val="24"/>
          <w:lang w:val="en-GB"/>
        </w:rPr>
        <w:t xml:space="preserve"> </w:t>
      </w:r>
      <w:r w:rsidR="00D752EB">
        <w:rPr>
          <w:rFonts w:cs="Times New Roman"/>
          <w:szCs w:val="24"/>
          <w:lang w:val="en-GB"/>
        </w:rPr>
        <w:t xml:space="preserve">videos </w:t>
      </w:r>
      <w:r>
        <w:rPr>
          <w:rFonts w:cs="Times New Roman"/>
          <w:szCs w:val="24"/>
          <w:lang w:val="en-GB"/>
        </w:rPr>
        <w:t>are available</w:t>
      </w:r>
      <w:r w:rsidR="00E75662" w:rsidRPr="002A1380">
        <w:rPr>
          <w:rFonts w:cs="Times New Roman"/>
          <w:szCs w:val="24"/>
          <w:lang w:val="en-GB"/>
        </w:rPr>
        <w:t xml:space="preserve"> on the library website</w:t>
      </w:r>
      <w:r>
        <w:rPr>
          <w:rFonts w:cs="Times New Roman"/>
          <w:szCs w:val="24"/>
          <w:lang w:val="en-GB"/>
        </w:rPr>
        <w:t>)</w:t>
      </w:r>
      <w:r w:rsidRPr="004B76FF">
        <w:rPr>
          <w:rFonts w:cs="Times New Roman"/>
          <w:szCs w:val="24"/>
          <w:lang w:val="en-GB"/>
        </w:rPr>
        <w:t>; and</w:t>
      </w:r>
    </w:p>
    <w:p w14:paraId="1222767A" w14:textId="77777777" w:rsidR="00E75662" w:rsidRDefault="00E75662" w:rsidP="002A1380">
      <w:pPr>
        <w:pStyle w:val="ListParagraph"/>
        <w:numPr>
          <w:ilvl w:val="0"/>
          <w:numId w:val="28"/>
        </w:numPr>
        <w:ind w:left="567" w:hanging="567"/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Assistance with downloading eReader software</w:t>
      </w:r>
      <w:r w:rsidR="004B76FF">
        <w:rPr>
          <w:rFonts w:cs="Times New Roman"/>
          <w:szCs w:val="24"/>
          <w:lang w:val="en-GB"/>
        </w:rPr>
        <w:t xml:space="preserve"> (</w:t>
      </w:r>
      <w:r w:rsidRPr="002A1380">
        <w:rPr>
          <w:rFonts w:cs="Times New Roman"/>
          <w:szCs w:val="24"/>
          <w:lang w:val="en-GB"/>
        </w:rPr>
        <w:t xml:space="preserve">shortcuts </w:t>
      </w:r>
      <w:r w:rsidR="00561046">
        <w:rPr>
          <w:rFonts w:cs="Times New Roman"/>
          <w:szCs w:val="24"/>
          <w:lang w:val="en-GB"/>
        </w:rPr>
        <w:t xml:space="preserve">to free software downloads </w:t>
      </w:r>
      <w:r w:rsidR="00183989" w:rsidRPr="002A1380">
        <w:rPr>
          <w:rFonts w:cs="Times New Roman"/>
          <w:szCs w:val="24"/>
          <w:lang w:val="en-GB"/>
        </w:rPr>
        <w:t xml:space="preserve">are </w:t>
      </w:r>
      <w:r w:rsidRPr="002A1380">
        <w:rPr>
          <w:rFonts w:cs="Times New Roman"/>
          <w:szCs w:val="24"/>
          <w:lang w:val="en-GB"/>
        </w:rPr>
        <w:t>available on the library</w:t>
      </w:r>
      <w:r w:rsidR="004B76FF">
        <w:rPr>
          <w:rFonts w:cs="Times New Roman"/>
          <w:szCs w:val="24"/>
          <w:lang w:val="en-GB"/>
        </w:rPr>
        <w:t xml:space="preserve"> website)</w:t>
      </w:r>
      <w:r w:rsidRPr="002A1380">
        <w:rPr>
          <w:rFonts w:cs="Times New Roman"/>
          <w:szCs w:val="24"/>
          <w:lang w:val="en-GB"/>
        </w:rPr>
        <w:t>.</w:t>
      </w:r>
    </w:p>
    <w:p w14:paraId="1222767B" w14:textId="77777777" w:rsidR="00A97CF5" w:rsidRPr="002A1380" w:rsidRDefault="00A97CF5" w:rsidP="002A1380">
      <w:pPr>
        <w:rPr>
          <w:lang w:val="en-GB"/>
        </w:rPr>
      </w:pPr>
    </w:p>
    <w:p w14:paraId="1222767C" w14:textId="77777777" w:rsidR="002C1A1F" w:rsidRDefault="000B1D8E" w:rsidP="002A1380">
      <w:pPr>
        <w:pStyle w:val="ListParagraph"/>
        <w:numPr>
          <w:ilvl w:val="0"/>
          <w:numId w:val="31"/>
        </w:numPr>
        <w:ind w:left="567" w:hanging="567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 xml:space="preserve">Collection </w:t>
      </w:r>
      <w:r w:rsidR="00B91716" w:rsidRPr="002A1380">
        <w:rPr>
          <w:rFonts w:cs="Times New Roman"/>
          <w:b/>
          <w:szCs w:val="24"/>
          <w:lang w:val="en-GB"/>
        </w:rPr>
        <w:t>b</w:t>
      </w:r>
      <w:r w:rsidRPr="002A1380">
        <w:rPr>
          <w:rFonts w:cs="Times New Roman"/>
          <w:b/>
          <w:szCs w:val="24"/>
          <w:lang w:val="en-GB"/>
        </w:rPr>
        <w:t xml:space="preserve">uilding </w:t>
      </w:r>
      <w:r w:rsidR="001B3FD5">
        <w:rPr>
          <w:rFonts w:cs="Times New Roman"/>
          <w:b/>
          <w:szCs w:val="24"/>
          <w:lang w:val="en-GB"/>
        </w:rPr>
        <w:t>for</w:t>
      </w:r>
      <w:r w:rsidRPr="002A1380">
        <w:rPr>
          <w:rFonts w:cs="Times New Roman"/>
          <w:b/>
          <w:szCs w:val="24"/>
          <w:lang w:val="en-GB"/>
        </w:rPr>
        <w:t xml:space="preserve"> a digital learning </w:t>
      </w:r>
      <w:proofErr w:type="gramStart"/>
      <w:r w:rsidRPr="002A1380">
        <w:rPr>
          <w:rFonts w:cs="Times New Roman"/>
          <w:b/>
          <w:szCs w:val="24"/>
          <w:lang w:val="en-GB"/>
        </w:rPr>
        <w:t>commons</w:t>
      </w:r>
      <w:proofErr w:type="gramEnd"/>
    </w:p>
    <w:p w14:paraId="1222767D" w14:textId="77777777" w:rsidR="00C445B9" w:rsidRPr="002A1380" w:rsidRDefault="00C445B9" w:rsidP="002A1380">
      <w:pPr>
        <w:rPr>
          <w:lang w:val="en-GB"/>
        </w:rPr>
      </w:pPr>
    </w:p>
    <w:p w14:paraId="1222767E" w14:textId="77777777" w:rsidR="008566B8" w:rsidRDefault="000B223A" w:rsidP="005D0D1A">
      <w:pPr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 xml:space="preserve">Collection building </w:t>
      </w:r>
      <w:r w:rsidR="00E75662" w:rsidRPr="002A1380">
        <w:rPr>
          <w:rFonts w:cs="Times New Roman"/>
          <w:szCs w:val="24"/>
          <w:lang w:val="en-GB"/>
        </w:rPr>
        <w:t xml:space="preserve">principles </w:t>
      </w:r>
      <w:r w:rsidRPr="002A1380">
        <w:rPr>
          <w:rFonts w:cs="Times New Roman"/>
          <w:szCs w:val="24"/>
          <w:lang w:val="en-GB"/>
        </w:rPr>
        <w:t xml:space="preserve">for a </w:t>
      </w:r>
      <w:proofErr w:type="gramStart"/>
      <w:r w:rsidR="00E75662" w:rsidRPr="002A1380">
        <w:rPr>
          <w:rFonts w:cs="Times New Roman"/>
          <w:szCs w:val="24"/>
          <w:lang w:val="en-GB"/>
        </w:rPr>
        <w:t>digital learning commons</w:t>
      </w:r>
      <w:proofErr w:type="gramEnd"/>
      <w:r w:rsidR="00E75662" w:rsidRPr="002A1380">
        <w:rPr>
          <w:rFonts w:cs="Times New Roman"/>
          <w:szCs w:val="24"/>
          <w:lang w:val="en-GB"/>
        </w:rPr>
        <w:t xml:space="preserve"> are</w:t>
      </w:r>
      <w:r w:rsidRPr="002A1380">
        <w:rPr>
          <w:rFonts w:cs="Times New Roman"/>
          <w:szCs w:val="24"/>
          <w:lang w:val="en-GB"/>
        </w:rPr>
        <w:t xml:space="preserve"> different from traditional academic collection building principles and practices</w:t>
      </w:r>
      <w:r w:rsidR="00C445B9">
        <w:rPr>
          <w:rFonts w:cs="Times New Roman"/>
          <w:szCs w:val="24"/>
          <w:lang w:val="en-GB"/>
        </w:rPr>
        <w:t>.</w:t>
      </w:r>
      <w:r w:rsidR="00E75662" w:rsidRPr="002A1380">
        <w:rPr>
          <w:rFonts w:cs="Times New Roman"/>
          <w:szCs w:val="24"/>
          <w:lang w:val="en-GB"/>
        </w:rPr>
        <w:t xml:space="preserve"> </w:t>
      </w:r>
      <w:r w:rsidR="00C445B9" w:rsidRPr="00696746">
        <w:rPr>
          <w:rFonts w:cs="Times New Roman"/>
          <w:szCs w:val="24"/>
          <w:lang w:val="en-GB"/>
        </w:rPr>
        <w:t xml:space="preserve">A </w:t>
      </w:r>
      <w:proofErr w:type="gramStart"/>
      <w:r w:rsidR="00C445B9" w:rsidRPr="00696746">
        <w:rPr>
          <w:rFonts w:cs="Times New Roman"/>
          <w:szCs w:val="24"/>
          <w:lang w:val="en-GB"/>
        </w:rPr>
        <w:t>digital learning commons</w:t>
      </w:r>
      <w:proofErr w:type="gramEnd"/>
      <w:r w:rsidR="00C445B9" w:rsidRPr="00696746">
        <w:rPr>
          <w:rFonts w:cs="Times New Roman"/>
          <w:szCs w:val="24"/>
          <w:lang w:val="en-GB"/>
        </w:rPr>
        <w:t xml:space="preserve"> </w:t>
      </w:r>
      <w:r w:rsidR="00E75662" w:rsidRPr="002A1380">
        <w:rPr>
          <w:rFonts w:cs="Times New Roman"/>
          <w:szCs w:val="24"/>
          <w:lang w:val="en-GB"/>
        </w:rPr>
        <w:t xml:space="preserve">requires </w:t>
      </w:r>
      <w:r w:rsidR="004F0FBD" w:rsidRPr="002A1380">
        <w:rPr>
          <w:rFonts w:cs="Times New Roman"/>
          <w:szCs w:val="24"/>
          <w:lang w:val="en-GB"/>
        </w:rPr>
        <w:t xml:space="preserve">the library team to have </w:t>
      </w:r>
      <w:r w:rsidR="00E75662" w:rsidRPr="002A1380">
        <w:rPr>
          <w:rFonts w:cs="Times New Roman"/>
          <w:szCs w:val="24"/>
          <w:lang w:val="en-GB"/>
        </w:rPr>
        <w:t>extensive product knowledge to ensure that the correct databases and electronic resources are selected</w:t>
      </w:r>
      <w:r w:rsidRPr="002A1380">
        <w:rPr>
          <w:rFonts w:cs="Times New Roman"/>
          <w:szCs w:val="24"/>
          <w:lang w:val="en-GB"/>
        </w:rPr>
        <w:t xml:space="preserve">. </w:t>
      </w:r>
      <w:r w:rsidR="008566B8" w:rsidRPr="002A1380">
        <w:rPr>
          <w:rFonts w:cs="Times New Roman"/>
          <w:szCs w:val="24"/>
          <w:lang w:val="en-GB"/>
        </w:rPr>
        <w:t>E</w:t>
      </w:r>
      <w:r w:rsidR="00C52F0A" w:rsidRPr="002A1380">
        <w:rPr>
          <w:rFonts w:cs="Times New Roman"/>
          <w:szCs w:val="24"/>
          <w:lang w:val="en-GB"/>
        </w:rPr>
        <w:t xml:space="preserve">-resources </w:t>
      </w:r>
      <w:r w:rsidR="00A94FD3">
        <w:rPr>
          <w:rFonts w:cs="Times New Roman"/>
          <w:szCs w:val="24"/>
          <w:lang w:val="en-GB"/>
        </w:rPr>
        <w:t xml:space="preserve">for all </w:t>
      </w:r>
      <w:r w:rsidR="00EE4D6A">
        <w:rPr>
          <w:rFonts w:cs="Times New Roman"/>
          <w:szCs w:val="24"/>
          <w:lang w:val="en-GB"/>
        </w:rPr>
        <w:t xml:space="preserve">The </w:t>
      </w:r>
      <w:r w:rsidR="00A94FD3">
        <w:rPr>
          <w:rFonts w:cs="Times New Roman"/>
          <w:szCs w:val="24"/>
          <w:lang w:val="en-GB"/>
        </w:rPr>
        <w:t xml:space="preserve">IIE students </w:t>
      </w:r>
      <w:r w:rsidR="00C52F0A" w:rsidRPr="002A1380">
        <w:rPr>
          <w:rFonts w:cs="Times New Roman"/>
          <w:szCs w:val="24"/>
          <w:lang w:val="en-GB"/>
        </w:rPr>
        <w:t xml:space="preserve">are accessible on and off campus through </w:t>
      </w:r>
      <w:r w:rsidR="00D3538D" w:rsidRPr="002A1380">
        <w:rPr>
          <w:rFonts w:cs="Times New Roman"/>
          <w:szCs w:val="24"/>
          <w:lang w:val="en-GB"/>
        </w:rPr>
        <w:t xml:space="preserve">central </w:t>
      </w:r>
      <w:r w:rsidR="00C52F0A" w:rsidRPr="002A1380">
        <w:rPr>
          <w:rFonts w:cs="Times New Roman"/>
          <w:szCs w:val="24"/>
          <w:lang w:val="en-GB"/>
        </w:rPr>
        <w:t>EZproxy</w:t>
      </w:r>
      <w:r w:rsidR="00D3538D" w:rsidRPr="002A1380">
        <w:rPr>
          <w:rFonts w:cs="Times New Roman"/>
          <w:szCs w:val="24"/>
          <w:lang w:val="en-GB"/>
        </w:rPr>
        <w:t xml:space="preserve"> </w:t>
      </w:r>
      <w:r w:rsidR="005D0D1A" w:rsidRPr="002A1380">
        <w:rPr>
          <w:rFonts w:cs="Times New Roman"/>
          <w:szCs w:val="24"/>
          <w:lang w:val="en-GB"/>
        </w:rPr>
        <w:t>authentication. The</w:t>
      </w:r>
      <w:r w:rsidR="008566B8" w:rsidRPr="002A1380">
        <w:rPr>
          <w:rFonts w:cs="Times New Roman"/>
          <w:szCs w:val="24"/>
          <w:lang w:val="en-GB"/>
        </w:rPr>
        <w:t xml:space="preserve"> print collection is limited and </w:t>
      </w:r>
      <w:r w:rsidR="00C445B9">
        <w:rPr>
          <w:rFonts w:cs="Times New Roman"/>
          <w:szCs w:val="24"/>
          <w:lang w:val="en-GB"/>
        </w:rPr>
        <w:t xml:space="preserve">is </w:t>
      </w:r>
      <w:r w:rsidR="008566B8" w:rsidRPr="002A1380">
        <w:rPr>
          <w:rFonts w:cs="Times New Roman"/>
          <w:szCs w:val="24"/>
          <w:lang w:val="en-GB"/>
        </w:rPr>
        <w:t>mainly for use on the campus as</w:t>
      </w:r>
      <w:r w:rsidR="00D3538D" w:rsidRPr="002A1380">
        <w:rPr>
          <w:rFonts w:cs="Times New Roman"/>
          <w:szCs w:val="24"/>
          <w:lang w:val="en-GB"/>
        </w:rPr>
        <w:t xml:space="preserve"> </w:t>
      </w:r>
      <w:r w:rsidR="001C3C2A" w:rsidRPr="002A1380">
        <w:rPr>
          <w:rFonts w:cs="Times New Roman"/>
          <w:szCs w:val="24"/>
          <w:lang w:val="en-GB"/>
        </w:rPr>
        <w:t>core reference</w:t>
      </w:r>
      <w:r w:rsidR="008566B8" w:rsidRPr="002A1380">
        <w:rPr>
          <w:rFonts w:cs="Times New Roman"/>
          <w:szCs w:val="24"/>
          <w:lang w:val="en-GB"/>
        </w:rPr>
        <w:t xml:space="preserve"> material. Services also include intra- and inter</w:t>
      </w:r>
      <w:r w:rsidR="00C445B9">
        <w:rPr>
          <w:rFonts w:cs="Times New Roman"/>
          <w:szCs w:val="24"/>
          <w:lang w:val="en-GB"/>
        </w:rPr>
        <w:t>-</w:t>
      </w:r>
      <w:r w:rsidR="008566B8" w:rsidRPr="002A1380">
        <w:rPr>
          <w:rFonts w:cs="Times New Roman"/>
          <w:szCs w:val="24"/>
          <w:lang w:val="en-GB"/>
        </w:rPr>
        <w:t xml:space="preserve">library loan facilities </w:t>
      </w:r>
      <w:r w:rsidR="00D752EB">
        <w:rPr>
          <w:rFonts w:cs="Times New Roman"/>
          <w:szCs w:val="24"/>
          <w:lang w:val="en-GB"/>
        </w:rPr>
        <w:t xml:space="preserve">– </w:t>
      </w:r>
      <w:r w:rsidR="008566B8" w:rsidRPr="002A1380">
        <w:rPr>
          <w:rFonts w:cs="Times New Roman"/>
          <w:szCs w:val="24"/>
          <w:lang w:val="en-GB"/>
        </w:rPr>
        <w:t>should additional material be required.</w:t>
      </w:r>
    </w:p>
    <w:p w14:paraId="1222767F" w14:textId="77777777" w:rsidR="00C445B9" w:rsidRDefault="00C445B9" w:rsidP="00C445B9">
      <w:pPr>
        <w:rPr>
          <w:lang w:val="en-GB"/>
        </w:rPr>
      </w:pPr>
    </w:p>
    <w:p w14:paraId="12227680" w14:textId="77777777" w:rsidR="00D73931" w:rsidRDefault="00D73931" w:rsidP="002A1380">
      <w:pPr>
        <w:pStyle w:val="ListParagraph"/>
        <w:numPr>
          <w:ilvl w:val="0"/>
          <w:numId w:val="33"/>
        </w:numPr>
        <w:ind w:left="851" w:hanging="851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>E-</w:t>
      </w:r>
      <w:r w:rsidR="002137F0">
        <w:rPr>
          <w:rFonts w:cs="Times New Roman"/>
          <w:b/>
          <w:szCs w:val="24"/>
          <w:lang w:val="en-GB"/>
        </w:rPr>
        <w:t>r</w:t>
      </w:r>
      <w:r w:rsidRPr="002A1380">
        <w:rPr>
          <w:rFonts w:cs="Times New Roman"/>
          <w:b/>
          <w:szCs w:val="24"/>
          <w:lang w:val="en-GB"/>
        </w:rPr>
        <w:t>esources</w:t>
      </w:r>
    </w:p>
    <w:p w14:paraId="12227681" w14:textId="77777777" w:rsidR="00C445B9" w:rsidRPr="002A1380" w:rsidRDefault="00C445B9">
      <w:pPr>
        <w:rPr>
          <w:lang w:val="en-GB"/>
        </w:rPr>
      </w:pPr>
    </w:p>
    <w:p w14:paraId="12227682" w14:textId="77777777" w:rsidR="008566B8" w:rsidRDefault="00CB72E8" w:rsidP="00C445B9">
      <w:pPr>
        <w:rPr>
          <w:lang w:val="en-GB"/>
        </w:rPr>
      </w:pPr>
      <w:r w:rsidRPr="002A1380">
        <w:rPr>
          <w:lang w:val="en-GB"/>
        </w:rPr>
        <w:t xml:space="preserve">Electronic resources </w:t>
      </w:r>
      <w:r w:rsidR="00C445B9">
        <w:rPr>
          <w:lang w:val="en-GB"/>
        </w:rPr>
        <w:t xml:space="preserve">(also known as ‘e-resources’) </w:t>
      </w:r>
      <w:r w:rsidR="009B090D">
        <w:rPr>
          <w:lang w:val="en-GB"/>
        </w:rPr>
        <w:t>form</w:t>
      </w:r>
      <w:r w:rsidRPr="002A1380">
        <w:rPr>
          <w:lang w:val="en-GB"/>
        </w:rPr>
        <w:t xml:space="preserve"> </w:t>
      </w:r>
      <w:r w:rsidR="009B090D">
        <w:rPr>
          <w:lang w:val="en-GB"/>
        </w:rPr>
        <w:t>an</w:t>
      </w:r>
      <w:r w:rsidRPr="002A1380">
        <w:rPr>
          <w:lang w:val="en-GB"/>
        </w:rPr>
        <w:t xml:space="preserve"> important </w:t>
      </w:r>
      <w:r w:rsidR="009B090D">
        <w:rPr>
          <w:lang w:val="en-GB"/>
        </w:rPr>
        <w:t>part</w:t>
      </w:r>
      <w:r w:rsidRPr="002A1380">
        <w:rPr>
          <w:lang w:val="en-GB"/>
        </w:rPr>
        <w:t xml:space="preserve"> </w:t>
      </w:r>
      <w:r w:rsidR="009B090D">
        <w:rPr>
          <w:lang w:val="en-GB"/>
        </w:rPr>
        <w:t>of a digital common’s information source</w:t>
      </w:r>
      <w:r w:rsidR="005076F5">
        <w:rPr>
          <w:lang w:val="en-GB"/>
        </w:rPr>
        <w:t xml:space="preserve"> </w:t>
      </w:r>
      <w:r w:rsidRPr="002A1380">
        <w:rPr>
          <w:lang w:val="en-GB"/>
        </w:rPr>
        <w:t>collection</w:t>
      </w:r>
      <w:r w:rsidR="009B090D">
        <w:rPr>
          <w:lang w:val="en-GB"/>
        </w:rPr>
        <w:t>s</w:t>
      </w:r>
      <w:r w:rsidR="005076F5">
        <w:rPr>
          <w:lang w:val="en-GB"/>
        </w:rPr>
        <w:t>.</w:t>
      </w:r>
      <w:r w:rsidRPr="002A1380">
        <w:rPr>
          <w:lang w:val="en-GB"/>
        </w:rPr>
        <w:t xml:space="preserve"> </w:t>
      </w:r>
      <w:r w:rsidR="00753112" w:rsidRPr="00696746">
        <w:rPr>
          <w:lang w:val="en-GB"/>
        </w:rPr>
        <w:t>Johnson</w:t>
      </w:r>
      <w:r w:rsidR="002B673C">
        <w:rPr>
          <w:lang w:val="en-GB"/>
        </w:rPr>
        <w:t xml:space="preserve">, </w:t>
      </w:r>
      <w:proofErr w:type="spellStart"/>
      <w:r w:rsidR="002B673C">
        <w:rPr>
          <w:lang w:val="en-GB"/>
        </w:rPr>
        <w:t>Evensen</w:t>
      </w:r>
      <w:proofErr w:type="spellEnd"/>
      <w:r w:rsidR="002B673C">
        <w:rPr>
          <w:lang w:val="en-GB"/>
        </w:rPr>
        <w:t xml:space="preserve">, Gelfand, Lammers, </w:t>
      </w:r>
      <w:proofErr w:type="spellStart"/>
      <w:r w:rsidR="002B673C">
        <w:rPr>
          <w:lang w:val="en-GB"/>
        </w:rPr>
        <w:t>Sipe</w:t>
      </w:r>
      <w:proofErr w:type="spellEnd"/>
      <w:r w:rsidR="002B673C">
        <w:rPr>
          <w:lang w:val="en-GB"/>
        </w:rPr>
        <w:t xml:space="preserve"> and </w:t>
      </w:r>
      <w:proofErr w:type="spellStart"/>
      <w:r w:rsidR="002B673C">
        <w:rPr>
          <w:lang w:val="en-GB"/>
        </w:rPr>
        <w:t>Zilper</w:t>
      </w:r>
      <w:proofErr w:type="spellEnd"/>
      <w:r w:rsidR="00753112" w:rsidRPr="00696746">
        <w:rPr>
          <w:lang w:val="en-GB"/>
        </w:rPr>
        <w:t xml:space="preserve"> </w:t>
      </w:r>
      <w:r w:rsidR="00753112">
        <w:rPr>
          <w:lang w:val="en-GB"/>
        </w:rPr>
        <w:t>(</w:t>
      </w:r>
      <w:r w:rsidR="00753112" w:rsidRPr="00696746">
        <w:rPr>
          <w:lang w:val="en-GB"/>
        </w:rPr>
        <w:t>2012,</w:t>
      </w:r>
      <w:r w:rsidR="005076F5">
        <w:rPr>
          <w:lang w:val="en-GB"/>
        </w:rPr>
        <w:t xml:space="preserve"> p.</w:t>
      </w:r>
      <w:r w:rsidR="00753112" w:rsidRPr="00696746">
        <w:rPr>
          <w:lang w:val="en-GB"/>
        </w:rPr>
        <w:t>3</w:t>
      </w:r>
      <w:r w:rsidR="00753112">
        <w:rPr>
          <w:lang w:val="en-GB"/>
        </w:rPr>
        <w:t>)</w:t>
      </w:r>
      <w:r w:rsidR="00753112" w:rsidRPr="00753112">
        <w:rPr>
          <w:lang w:val="en-GB"/>
        </w:rPr>
        <w:t xml:space="preserve"> </w:t>
      </w:r>
      <w:r w:rsidR="00FC7A68">
        <w:rPr>
          <w:lang w:val="en-GB"/>
        </w:rPr>
        <w:t>explain</w:t>
      </w:r>
      <w:r w:rsidR="00753112">
        <w:rPr>
          <w:lang w:val="en-GB"/>
        </w:rPr>
        <w:t xml:space="preserve"> that </w:t>
      </w:r>
      <w:r w:rsidRPr="002A1380">
        <w:rPr>
          <w:lang w:val="en-GB"/>
        </w:rPr>
        <w:t>“</w:t>
      </w:r>
      <w:r w:rsidR="002B673C">
        <w:rPr>
          <w:lang w:val="en-GB"/>
        </w:rPr>
        <w:t>[e]</w:t>
      </w:r>
      <w:proofErr w:type="spellStart"/>
      <w:r w:rsidRPr="002A1380">
        <w:rPr>
          <w:lang w:val="en-GB"/>
        </w:rPr>
        <w:t>lectronic</w:t>
      </w:r>
      <w:proofErr w:type="spellEnd"/>
      <w:r w:rsidRPr="002A1380">
        <w:rPr>
          <w:lang w:val="en-GB"/>
        </w:rPr>
        <w:t xml:space="preserve"> resources refer to those materials that require computer access, whether through a personal computer, mainframe or handheld mobile device”. </w:t>
      </w:r>
      <w:r w:rsidR="003C194D">
        <w:rPr>
          <w:lang w:val="en-GB"/>
        </w:rPr>
        <w:t>A range of</w:t>
      </w:r>
      <w:r w:rsidRPr="002A1380">
        <w:rPr>
          <w:lang w:val="en-GB"/>
        </w:rPr>
        <w:t xml:space="preserve"> e-journals, e-books and full text databases were acquired </w:t>
      </w:r>
      <w:r w:rsidR="005076F5">
        <w:rPr>
          <w:lang w:val="en-GB"/>
        </w:rPr>
        <w:t>to fulfil the information needs of the new</w:t>
      </w:r>
      <w:r w:rsidRPr="002A1380">
        <w:rPr>
          <w:lang w:val="en-GB"/>
        </w:rPr>
        <w:t xml:space="preserve"> connected campus</w:t>
      </w:r>
      <w:r w:rsidR="005076F5">
        <w:rPr>
          <w:lang w:val="en-GB"/>
        </w:rPr>
        <w:t>.</w:t>
      </w:r>
      <w:r w:rsidRPr="002A1380">
        <w:rPr>
          <w:lang w:val="en-GB"/>
        </w:rPr>
        <w:t xml:space="preserve"> </w:t>
      </w:r>
      <w:r w:rsidR="008566B8" w:rsidRPr="002A1380">
        <w:rPr>
          <w:lang w:val="en-GB"/>
        </w:rPr>
        <w:t xml:space="preserve">At </w:t>
      </w:r>
      <w:r w:rsidR="00561046">
        <w:rPr>
          <w:lang w:val="en-GB"/>
        </w:rPr>
        <w:t xml:space="preserve">the </w:t>
      </w:r>
      <w:r w:rsidR="008566B8" w:rsidRPr="002A1380">
        <w:rPr>
          <w:lang w:val="en-GB"/>
        </w:rPr>
        <w:t xml:space="preserve">Polokwane campus, the library </w:t>
      </w:r>
      <w:r w:rsidR="003C194D">
        <w:rPr>
          <w:lang w:val="en-GB"/>
        </w:rPr>
        <w:t>provides access to</w:t>
      </w:r>
      <w:r w:rsidR="008566B8" w:rsidRPr="002A1380">
        <w:rPr>
          <w:lang w:val="en-GB"/>
        </w:rPr>
        <w:t xml:space="preserve"> e-resource </w:t>
      </w:r>
      <w:r w:rsidR="00344D07" w:rsidRPr="002A1380">
        <w:rPr>
          <w:lang w:val="en-GB"/>
        </w:rPr>
        <w:t>packages and subscriptions from</w:t>
      </w:r>
      <w:r w:rsidR="008566B8" w:rsidRPr="002A1380">
        <w:rPr>
          <w:lang w:val="en-GB"/>
        </w:rPr>
        <w:t xml:space="preserve"> </w:t>
      </w:r>
      <w:r w:rsidR="002F0736" w:rsidRPr="002F0736">
        <w:rPr>
          <w:lang w:val="en-GB"/>
        </w:rPr>
        <w:t>EBSCO</w:t>
      </w:r>
      <w:r w:rsidR="002F0736">
        <w:rPr>
          <w:lang w:val="en-GB"/>
        </w:rPr>
        <w:t>h</w:t>
      </w:r>
      <w:r w:rsidR="00044FE5" w:rsidRPr="002A1380">
        <w:rPr>
          <w:lang w:val="en-GB"/>
        </w:rPr>
        <w:t>ost</w:t>
      </w:r>
      <w:r w:rsidR="008566B8" w:rsidRPr="002A1380">
        <w:rPr>
          <w:lang w:val="en-GB"/>
        </w:rPr>
        <w:t xml:space="preserve">, SABINET and </w:t>
      </w:r>
      <w:r w:rsidR="002F0736">
        <w:rPr>
          <w:lang w:val="en-GB"/>
        </w:rPr>
        <w:t>Education Resources Information Centre (</w:t>
      </w:r>
      <w:r w:rsidR="008566B8" w:rsidRPr="002A1380">
        <w:rPr>
          <w:lang w:val="en-GB"/>
        </w:rPr>
        <w:t>ERIC</w:t>
      </w:r>
      <w:r w:rsidR="002F0736">
        <w:rPr>
          <w:lang w:val="en-GB"/>
        </w:rPr>
        <w:t>)</w:t>
      </w:r>
      <w:r w:rsidR="00FC7A68">
        <w:rPr>
          <w:lang w:val="en-GB"/>
        </w:rPr>
        <w:t>,</w:t>
      </w:r>
      <w:r w:rsidR="008566B8" w:rsidRPr="002A1380">
        <w:rPr>
          <w:lang w:val="en-GB"/>
        </w:rPr>
        <w:t xml:space="preserve"> </w:t>
      </w:r>
      <w:r w:rsidR="003C194D">
        <w:rPr>
          <w:lang w:val="en-GB"/>
        </w:rPr>
        <w:t>which include the required</w:t>
      </w:r>
      <w:r w:rsidR="008566B8" w:rsidRPr="002A1380">
        <w:rPr>
          <w:lang w:val="en-GB"/>
        </w:rPr>
        <w:t xml:space="preserve"> e</w:t>
      </w:r>
      <w:r w:rsidR="0085401A">
        <w:rPr>
          <w:lang w:val="en-GB"/>
        </w:rPr>
        <w:t>-b</w:t>
      </w:r>
      <w:r w:rsidR="008566B8" w:rsidRPr="002A1380">
        <w:rPr>
          <w:lang w:val="en-GB"/>
        </w:rPr>
        <w:t>ooks, e-journals and e-databases.</w:t>
      </w:r>
      <w:r w:rsidR="00806067">
        <w:rPr>
          <w:lang w:val="en-GB"/>
        </w:rPr>
        <w:t xml:space="preserve"> Information is accessible anywhere, any time and downloadable to most devices.</w:t>
      </w:r>
    </w:p>
    <w:p w14:paraId="12227683" w14:textId="77777777" w:rsidR="00A97CF5" w:rsidRPr="002A1380" w:rsidRDefault="00A97CF5" w:rsidP="00C445B9">
      <w:pPr>
        <w:rPr>
          <w:lang w:val="en-GB"/>
        </w:rPr>
      </w:pPr>
    </w:p>
    <w:p w14:paraId="12227684" w14:textId="77777777" w:rsidR="00D73931" w:rsidRDefault="00D73931" w:rsidP="002A1380">
      <w:pPr>
        <w:pStyle w:val="ListParagraph"/>
        <w:numPr>
          <w:ilvl w:val="0"/>
          <w:numId w:val="33"/>
        </w:numPr>
        <w:ind w:left="851" w:hanging="851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>E-</w:t>
      </w:r>
      <w:r w:rsidR="002137F0">
        <w:rPr>
          <w:rFonts w:cs="Times New Roman"/>
          <w:b/>
          <w:szCs w:val="24"/>
          <w:lang w:val="en-GB"/>
        </w:rPr>
        <w:t>b</w:t>
      </w:r>
      <w:r w:rsidRPr="002A1380">
        <w:rPr>
          <w:rFonts w:cs="Times New Roman"/>
          <w:b/>
          <w:szCs w:val="24"/>
          <w:lang w:val="en-GB"/>
        </w:rPr>
        <w:t>ooks</w:t>
      </w:r>
    </w:p>
    <w:p w14:paraId="12227685" w14:textId="77777777" w:rsidR="00C445B9" w:rsidRPr="002A1380" w:rsidRDefault="00C445B9">
      <w:pPr>
        <w:rPr>
          <w:lang w:val="en-GB"/>
        </w:rPr>
      </w:pPr>
    </w:p>
    <w:p w14:paraId="12227686" w14:textId="77777777" w:rsidR="00E35806" w:rsidRDefault="00994E9E" w:rsidP="00C445B9">
      <w:pPr>
        <w:rPr>
          <w:lang w:val="en-GB"/>
        </w:rPr>
      </w:pPr>
      <w:proofErr w:type="spellStart"/>
      <w:r w:rsidRPr="002A1380">
        <w:rPr>
          <w:lang w:val="en-GB"/>
        </w:rPr>
        <w:t>Vassiliou</w:t>
      </w:r>
      <w:proofErr w:type="spellEnd"/>
      <w:r w:rsidRPr="002A1380">
        <w:rPr>
          <w:lang w:val="en-GB"/>
        </w:rPr>
        <w:t xml:space="preserve"> and </w:t>
      </w:r>
      <w:r w:rsidR="005C7997" w:rsidRPr="002A1380">
        <w:rPr>
          <w:lang w:val="en-GB"/>
        </w:rPr>
        <w:t xml:space="preserve">Rowley </w:t>
      </w:r>
      <w:r w:rsidR="00C4781C" w:rsidRPr="00696746">
        <w:rPr>
          <w:lang w:val="en-GB"/>
        </w:rPr>
        <w:t>(2008)</w:t>
      </w:r>
      <w:r w:rsidR="00C4781C">
        <w:rPr>
          <w:lang w:val="en-GB"/>
        </w:rPr>
        <w:t xml:space="preserve"> </w:t>
      </w:r>
      <w:r w:rsidR="005C7997" w:rsidRPr="002A1380">
        <w:rPr>
          <w:lang w:val="en-GB"/>
        </w:rPr>
        <w:t>refer to Armstrong, Edwards and Lonsdale</w:t>
      </w:r>
      <w:r w:rsidR="00EC29FD" w:rsidRPr="002A1380">
        <w:rPr>
          <w:lang w:val="en-GB"/>
        </w:rPr>
        <w:t xml:space="preserve"> </w:t>
      </w:r>
      <w:r w:rsidR="00C4781C">
        <w:rPr>
          <w:lang w:val="en-GB"/>
        </w:rPr>
        <w:t>when</w:t>
      </w:r>
      <w:r w:rsidR="00C4781C" w:rsidRPr="002A1380">
        <w:rPr>
          <w:lang w:val="en-GB"/>
        </w:rPr>
        <w:t xml:space="preserve"> </w:t>
      </w:r>
      <w:r w:rsidR="005C7997" w:rsidRPr="002A1380">
        <w:rPr>
          <w:lang w:val="en-GB"/>
        </w:rPr>
        <w:t xml:space="preserve">they define </w:t>
      </w:r>
      <w:r w:rsidR="00AA55FD" w:rsidRPr="002A1380">
        <w:rPr>
          <w:lang w:val="en-GB"/>
        </w:rPr>
        <w:t xml:space="preserve">an </w:t>
      </w:r>
      <w:r w:rsidR="00864D2B">
        <w:rPr>
          <w:lang w:val="en-GB"/>
        </w:rPr>
        <w:t>‘</w:t>
      </w:r>
      <w:r w:rsidR="00AA55FD" w:rsidRPr="002A1380">
        <w:rPr>
          <w:lang w:val="en-GB"/>
        </w:rPr>
        <w:t>e</w:t>
      </w:r>
      <w:r w:rsidR="00771AA6" w:rsidRPr="002A1380">
        <w:rPr>
          <w:lang w:val="en-GB"/>
        </w:rPr>
        <w:t>-book</w:t>
      </w:r>
      <w:r w:rsidR="00864D2B">
        <w:rPr>
          <w:lang w:val="en-GB"/>
        </w:rPr>
        <w:t>’</w:t>
      </w:r>
      <w:r w:rsidR="00972434">
        <w:rPr>
          <w:lang w:val="en-GB"/>
        </w:rPr>
        <w:t xml:space="preserve">. The definition of an </w:t>
      </w:r>
      <w:r w:rsidR="00864D2B">
        <w:rPr>
          <w:lang w:val="en-GB"/>
        </w:rPr>
        <w:t>‘</w:t>
      </w:r>
      <w:r w:rsidR="00972434">
        <w:rPr>
          <w:lang w:val="en-GB"/>
        </w:rPr>
        <w:t>e-book</w:t>
      </w:r>
      <w:r w:rsidR="00864D2B">
        <w:rPr>
          <w:lang w:val="en-GB"/>
        </w:rPr>
        <w:t>’</w:t>
      </w:r>
      <w:r w:rsidR="00972434">
        <w:rPr>
          <w:lang w:val="en-GB"/>
        </w:rPr>
        <w:t xml:space="preserve"> is</w:t>
      </w:r>
      <w:r w:rsidR="00771AA6" w:rsidRPr="002A1380">
        <w:rPr>
          <w:lang w:val="en-GB"/>
        </w:rPr>
        <w:t xml:space="preserve"> “any piece of electronic text regardless of size or composition (a digital object), but excluding journal publications, made available electronically (or optically) for any device (handheld or desk-bound) that includes a screen”</w:t>
      </w:r>
      <w:r w:rsidR="00972434">
        <w:rPr>
          <w:lang w:val="en-GB"/>
        </w:rPr>
        <w:t xml:space="preserve"> (</w:t>
      </w:r>
      <w:proofErr w:type="spellStart"/>
      <w:r w:rsidR="00972434" w:rsidRPr="00696746">
        <w:rPr>
          <w:lang w:val="en-GB"/>
        </w:rPr>
        <w:t>Vassiliou</w:t>
      </w:r>
      <w:proofErr w:type="spellEnd"/>
      <w:r w:rsidR="00972434" w:rsidRPr="00696746">
        <w:rPr>
          <w:lang w:val="en-GB"/>
        </w:rPr>
        <w:t xml:space="preserve"> </w:t>
      </w:r>
      <w:r w:rsidR="005076F5">
        <w:rPr>
          <w:lang w:val="en-GB"/>
        </w:rPr>
        <w:t>&amp;</w:t>
      </w:r>
      <w:r w:rsidR="00972434" w:rsidRPr="00696746">
        <w:rPr>
          <w:lang w:val="en-GB"/>
        </w:rPr>
        <w:t xml:space="preserve"> Rowley</w:t>
      </w:r>
      <w:r w:rsidR="00972434">
        <w:rPr>
          <w:lang w:val="en-GB"/>
        </w:rPr>
        <w:t>,</w:t>
      </w:r>
      <w:r w:rsidR="00972434" w:rsidRPr="00696746">
        <w:rPr>
          <w:lang w:val="en-GB"/>
        </w:rPr>
        <w:t xml:space="preserve"> 2008)</w:t>
      </w:r>
      <w:r w:rsidR="00771AA6" w:rsidRPr="002A1380">
        <w:rPr>
          <w:lang w:val="en-GB"/>
        </w:rPr>
        <w:t xml:space="preserve">. On average, each course </w:t>
      </w:r>
      <w:r w:rsidR="007C7054" w:rsidRPr="002A1380">
        <w:rPr>
          <w:lang w:val="en-GB"/>
        </w:rPr>
        <w:t>being</w:t>
      </w:r>
      <w:r w:rsidR="00381DC2" w:rsidRPr="002A1380">
        <w:rPr>
          <w:lang w:val="en-GB"/>
        </w:rPr>
        <w:t xml:space="preserve"> offered on this connected campus ha</w:t>
      </w:r>
      <w:r w:rsidR="002D2B7E" w:rsidRPr="002A1380">
        <w:rPr>
          <w:lang w:val="en-GB"/>
        </w:rPr>
        <w:t>s</w:t>
      </w:r>
      <w:r w:rsidR="00381DC2" w:rsidRPr="002A1380">
        <w:rPr>
          <w:lang w:val="en-GB"/>
        </w:rPr>
        <w:t xml:space="preserve"> two e-books as prescribed </w:t>
      </w:r>
      <w:r w:rsidR="009B090D">
        <w:rPr>
          <w:lang w:val="en-GB"/>
        </w:rPr>
        <w:t>text</w:t>
      </w:r>
      <w:r w:rsidR="00381DC2" w:rsidRPr="002A1380">
        <w:rPr>
          <w:lang w:val="en-GB"/>
        </w:rPr>
        <w:t xml:space="preserve">books. </w:t>
      </w:r>
      <w:r w:rsidR="00206840" w:rsidRPr="002A1380">
        <w:rPr>
          <w:lang w:val="en-GB"/>
        </w:rPr>
        <w:t>The IIE library website has various free software</w:t>
      </w:r>
      <w:r w:rsidR="008566B8" w:rsidRPr="002A1380">
        <w:rPr>
          <w:lang w:val="en-GB"/>
        </w:rPr>
        <w:t xml:space="preserve"> download links</w:t>
      </w:r>
      <w:r w:rsidR="00FC7A68">
        <w:rPr>
          <w:lang w:val="en-GB"/>
        </w:rPr>
        <w:t>,</w:t>
      </w:r>
      <w:r w:rsidR="00206840" w:rsidRPr="002A1380">
        <w:rPr>
          <w:lang w:val="en-GB"/>
        </w:rPr>
        <w:t xml:space="preserve"> which are used by users on their </w:t>
      </w:r>
      <w:r w:rsidR="008566B8" w:rsidRPr="002A1380">
        <w:rPr>
          <w:lang w:val="en-GB"/>
        </w:rPr>
        <w:t>devices such as laptops and tablets</w:t>
      </w:r>
      <w:r w:rsidR="009B090D">
        <w:rPr>
          <w:lang w:val="en-GB"/>
        </w:rPr>
        <w:t xml:space="preserve"> to download, read and interact with the prescribed and recommended e-books</w:t>
      </w:r>
      <w:r w:rsidR="008566B8" w:rsidRPr="002A1380">
        <w:rPr>
          <w:lang w:val="en-GB"/>
        </w:rPr>
        <w:t xml:space="preserve">. Devices are not supplied to students, but the library has </w:t>
      </w:r>
      <w:proofErr w:type="gramStart"/>
      <w:r w:rsidR="008566B8" w:rsidRPr="002A1380">
        <w:rPr>
          <w:lang w:val="en-GB"/>
        </w:rPr>
        <w:t>work stations</w:t>
      </w:r>
      <w:proofErr w:type="gramEnd"/>
      <w:r w:rsidR="008566B8" w:rsidRPr="002A1380">
        <w:rPr>
          <w:lang w:val="en-GB"/>
        </w:rPr>
        <w:t xml:space="preserve"> </w:t>
      </w:r>
      <w:r w:rsidR="009B090D">
        <w:rPr>
          <w:lang w:val="en-GB"/>
        </w:rPr>
        <w:t xml:space="preserve">for accessing and downloading textbooks, </w:t>
      </w:r>
      <w:r w:rsidR="008566B8" w:rsidRPr="002A1380">
        <w:rPr>
          <w:lang w:val="en-GB"/>
        </w:rPr>
        <w:t>as well as loading stations w</w:t>
      </w:r>
      <w:r w:rsidR="004B7407">
        <w:rPr>
          <w:lang w:val="en-GB"/>
        </w:rPr>
        <w:t>h</w:t>
      </w:r>
      <w:r w:rsidR="008566B8" w:rsidRPr="002A1380">
        <w:rPr>
          <w:lang w:val="en-GB"/>
        </w:rPr>
        <w:t xml:space="preserve">ere devices can be </w:t>
      </w:r>
      <w:r w:rsidR="00FC7A68">
        <w:rPr>
          <w:lang w:val="en-GB"/>
        </w:rPr>
        <w:t xml:space="preserve">powered or </w:t>
      </w:r>
      <w:r w:rsidR="008566B8" w:rsidRPr="002A1380">
        <w:rPr>
          <w:lang w:val="en-GB"/>
        </w:rPr>
        <w:t>recharged.</w:t>
      </w:r>
    </w:p>
    <w:p w14:paraId="12227687" w14:textId="77777777" w:rsidR="001F51AE" w:rsidRDefault="001F51AE" w:rsidP="001F51AE">
      <w:pPr>
        <w:rPr>
          <w:lang w:val="en-GB"/>
        </w:rPr>
      </w:pPr>
      <w:r>
        <w:rPr>
          <w:lang w:val="en-GB"/>
        </w:rPr>
        <w:br w:type="page"/>
      </w:r>
    </w:p>
    <w:p w14:paraId="12227688" w14:textId="77777777" w:rsidR="00D73931" w:rsidRDefault="00D73931" w:rsidP="002A1380">
      <w:pPr>
        <w:pStyle w:val="ListParagraph"/>
        <w:numPr>
          <w:ilvl w:val="0"/>
          <w:numId w:val="33"/>
        </w:numPr>
        <w:ind w:left="851" w:hanging="851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lastRenderedPageBreak/>
        <w:t xml:space="preserve">Digital </w:t>
      </w:r>
      <w:r w:rsidR="00B91716" w:rsidRPr="002A1380">
        <w:rPr>
          <w:rFonts w:cs="Times New Roman"/>
          <w:b/>
          <w:szCs w:val="24"/>
          <w:lang w:val="en-GB"/>
        </w:rPr>
        <w:t>r</w:t>
      </w:r>
      <w:r w:rsidRPr="002A1380">
        <w:rPr>
          <w:rFonts w:cs="Times New Roman"/>
          <w:b/>
          <w:szCs w:val="24"/>
          <w:lang w:val="en-GB"/>
        </w:rPr>
        <w:t xml:space="preserve">ights </w:t>
      </w:r>
      <w:r w:rsidR="00B91716" w:rsidRPr="002A1380">
        <w:rPr>
          <w:rFonts w:cs="Times New Roman"/>
          <w:b/>
          <w:szCs w:val="24"/>
          <w:lang w:val="en-GB"/>
        </w:rPr>
        <w:t>m</w:t>
      </w:r>
      <w:r w:rsidRPr="002A1380">
        <w:rPr>
          <w:rFonts w:cs="Times New Roman"/>
          <w:b/>
          <w:szCs w:val="24"/>
          <w:lang w:val="en-GB"/>
        </w:rPr>
        <w:t>anagement</w:t>
      </w:r>
    </w:p>
    <w:p w14:paraId="12227689" w14:textId="77777777" w:rsidR="00C445B9" w:rsidRPr="002A1380" w:rsidRDefault="00C445B9">
      <w:pPr>
        <w:rPr>
          <w:lang w:val="en-GB"/>
        </w:rPr>
      </w:pPr>
    </w:p>
    <w:p w14:paraId="1222768A" w14:textId="77777777" w:rsidR="00534EF6" w:rsidRDefault="008566B8" w:rsidP="00C445B9">
      <w:pPr>
        <w:rPr>
          <w:lang w:val="en-GB"/>
        </w:rPr>
      </w:pPr>
      <w:r w:rsidRPr="002A1380">
        <w:rPr>
          <w:lang w:val="en-GB"/>
        </w:rPr>
        <w:t xml:space="preserve">The </w:t>
      </w:r>
      <w:r w:rsidR="005E4C4A" w:rsidRPr="002A1380">
        <w:rPr>
          <w:lang w:val="en-GB"/>
        </w:rPr>
        <w:t xml:space="preserve">digital environment brings </w:t>
      </w:r>
      <w:r w:rsidR="00E7440E">
        <w:rPr>
          <w:lang w:val="en-GB"/>
        </w:rPr>
        <w:t xml:space="preserve">with </w:t>
      </w:r>
      <w:proofErr w:type="gramStart"/>
      <w:r w:rsidR="00E7440E">
        <w:rPr>
          <w:lang w:val="en-GB"/>
        </w:rPr>
        <w:t>it</w:t>
      </w:r>
      <w:proofErr w:type="gramEnd"/>
      <w:r w:rsidR="00E7440E">
        <w:rPr>
          <w:lang w:val="en-GB"/>
        </w:rPr>
        <w:t xml:space="preserve"> </w:t>
      </w:r>
      <w:r w:rsidR="005E4C4A" w:rsidRPr="002A1380">
        <w:rPr>
          <w:lang w:val="en-GB"/>
        </w:rPr>
        <w:t xml:space="preserve">new challenges </w:t>
      </w:r>
      <w:r w:rsidR="00E7440E">
        <w:rPr>
          <w:lang w:val="en-GB"/>
        </w:rPr>
        <w:t>in terms of</w:t>
      </w:r>
      <w:r w:rsidR="005E4C4A" w:rsidRPr="002A1380">
        <w:rPr>
          <w:lang w:val="en-GB"/>
        </w:rPr>
        <w:t xml:space="preserve"> copyright compliance. Digital rights of </w:t>
      </w:r>
      <w:r w:rsidR="000C724F" w:rsidRPr="002A1380">
        <w:rPr>
          <w:lang w:val="en-GB"/>
        </w:rPr>
        <w:t>publishers</w:t>
      </w:r>
      <w:r w:rsidR="00F931E6" w:rsidRPr="002A1380">
        <w:rPr>
          <w:lang w:val="en-GB"/>
        </w:rPr>
        <w:t xml:space="preserve">, </w:t>
      </w:r>
      <w:r w:rsidR="005E4C4A" w:rsidRPr="002A1380">
        <w:rPr>
          <w:lang w:val="en-GB"/>
        </w:rPr>
        <w:t>suppliers and authors receive special consideration</w:t>
      </w:r>
      <w:r w:rsidR="00E7440E">
        <w:rPr>
          <w:lang w:val="en-GB"/>
        </w:rPr>
        <w:t xml:space="preserve"> in this regard</w:t>
      </w:r>
      <w:r w:rsidR="001A4837" w:rsidRPr="002A1380">
        <w:rPr>
          <w:lang w:val="en-GB"/>
        </w:rPr>
        <w:t xml:space="preserve">. </w:t>
      </w:r>
      <w:r w:rsidR="00752575">
        <w:rPr>
          <w:lang w:val="en-GB"/>
        </w:rPr>
        <w:t xml:space="preserve">The </w:t>
      </w:r>
      <w:r w:rsidR="00752575" w:rsidRPr="00696746">
        <w:rPr>
          <w:lang w:val="en-GB"/>
        </w:rPr>
        <w:t>American Library Association Digital Content Working Group</w:t>
      </w:r>
      <w:r w:rsidR="00752575">
        <w:rPr>
          <w:lang w:val="en-GB"/>
        </w:rPr>
        <w:t xml:space="preserve"> (</w:t>
      </w:r>
      <w:r w:rsidR="00752575" w:rsidRPr="00696746">
        <w:rPr>
          <w:lang w:val="en-GB"/>
        </w:rPr>
        <w:t>2012</w:t>
      </w:r>
      <w:r w:rsidR="00752575">
        <w:rPr>
          <w:lang w:val="en-GB"/>
        </w:rPr>
        <w:t>) states that</w:t>
      </w:r>
      <w:r w:rsidR="00752575" w:rsidRPr="00752575">
        <w:rPr>
          <w:lang w:val="en-GB"/>
        </w:rPr>
        <w:t xml:space="preserve"> </w:t>
      </w:r>
      <w:r w:rsidR="00316212" w:rsidRPr="002A1380">
        <w:rPr>
          <w:lang w:val="en-GB"/>
        </w:rPr>
        <w:t xml:space="preserve">“Digital Rights Management (DRM) is any system used by producers, publishers and vendors to embed technological controls on what users can do with electronic files such as </w:t>
      </w:r>
      <w:r w:rsidR="00E03B8E" w:rsidRPr="002A1380">
        <w:rPr>
          <w:lang w:val="en-GB"/>
        </w:rPr>
        <w:t>e-books</w:t>
      </w:r>
      <w:r w:rsidR="00316212" w:rsidRPr="002A1380">
        <w:rPr>
          <w:lang w:val="en-GB"/>
        </w:rPr>
        <w:t xml:space="preserve">”. </w:t>
      </w:r>
      <w:r w:rsidR="00F931E6" w:rsidRPr="002A1380">
        <w:rPr>
          <w:lang w:val="en-GB"/>
        </w:rPr>
        <w:t>Subscriptions and license agreements of digital subscriptions are managed on a national level, while training and awareness among students and academics take</w:t>
      </w:r>
      <w:r w:rsidR="004B7407">
        <w:rPr>
          <w:lang w:val="en-GB"/>
        </w:rPr>
        <w:t>s</w:t>
      </w:r>
      <w:r w:rsidR="00F931E6" w:rsidRPr="002A1380">
        <w:rPr>
          <w:lang w:val="en-GB"/>
        </w:rPr>
        <w:t xml:space="preserve"> place on campus.</w:t>
      </w:r>
    </w:p>
    <w:p w14:paraId="1222768B" w14:textId="77777777" w:rsidR="004E782A" w:rsidRPr="002A1380" w:rsidRDefault="004E782A" w:rsidP="00C445B9">
      <w:pPr>
        <w:rPr>
          <w:lang w:val="en-GB"/>
        </w:rPr>
      </w:pPr>
    </w:p>
    <w:p w14:paraId="1222768C" w14:textId="77777777" w:rsidR="00A60BB1" w:rsidRDefault="008E5D60" w:rsidP="002A1380">
      <w:pPr>
        <w:pStyle w:val="ListParagraph"/>
        <w:numPr>
          <w:ilvl w:val="0"/>
          <w:numId w:val="31"/>
        </w:numPr>
        <w:ind w:left="567" w:hanging="567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 xml:space="preserve">Challenges and </w:t>
      </w:r>
      <w:r w:rsidR="002137F0" w:rsidRPr="002137F0">
        <w:rPr>
          <w:rFonts w:cs="Times New Roman"/>
          <w:b/>
          <w:szCs w:val="24"/>
          <w:lang w:val="en-GB"/>
        </w:rPr>
        <w:t xml:space="preserve">benefits of implementing a digital learning </w:t>
      </w:r>
      <w:proofErr w:type="gramStart"/>
      <w:r w:rsidR="002137F0" w:rsidRPr="002137F0">
        <w:rPr>
          <w:rFonts w:cs="Times New Roman"/>
          <w:b/>
          <w:szCs w:val="24"/>
          <w:lang w:val="en-GB"/>
        </w:rPr>
        <w:t>commons</w:t>
      </w:r>
      <w:proofErr w:type="gramEnd"/>
    </w:p>
    <w:p w14:paraId="1222768D" w14:textId="77777777" w:rsidR="00C445B9" w:rsidRPr="002A1380" w:rsidRDefault="00C445B9">
      <w:pPr>
        <w:rPr>
          <w:lang w:val="en-GB"/>
        </w:rPr>
      </w:pPr>
    </w:p>
    <w:p w14:paraId="1222768E" w14:textId="77777777" w:rsidR="00744CBD" w:rsidRDefault="00744CBD" w:rsidP="00C445B9">
      <w:pPr>
        <w:rPr>
          <w:lang w:val="en-GB"/>
        </w:rPr>
      </w:pPr>
      <w:r w:rsidRPr="002A1380">
        <w:rPr>
          <w:lang w:val="en-GB"/>
        </w:rPr>
        <w:t xml:space="preserve">Adopting a new mode of information support </w:t>
      </w:r>
      <w:r w:rsidR="004F0FBD" w:rsidRPr="002A1380">
        <w:rPr>
          <w:lang w:val="en-GB"/>
        </w:rPr>
        <w:t>in</w:t>
      </w:r>
      <w:r w:rsidRPr="002A1380">
        <w:rPr>
          <w:lang w:val="en-GB"/>
        </w:rPr>
        <w:t xml:space="preserve"> a </w:t>
      </w:r>
      <w:proofErr w:type="gramStart"/>
      <w:r w:rsidRPr="002A1380">
        <w:rPr>
          <w:lang w:val="en-GB"/>
        </w:rPr>
        <w:t>digital learning commons</w:t>
      </w:r>
      <w:proofErr w:type="gramEnd"/>
      <w:r w:rsidRPr="002A1380">
        <w:rPr>
          <w:lang w:val="en-GB"/>
        </w:rPr>
        <w:t xml:space="preserve"> has numerous benefits, but also a set of challenges.</w:t>
      </w:r>
      <w:r w:rsidR="00B91716" w:rsidRPr="002A1380">
        <w:rPr>
          <w:lang w:val="en-GB"/>
        </w:rPr>
        <w:t xml:space="preserve"> The digital learning commons implementation was part of the bigger Polokwane project. All costs were included in the main project</w:t>
      </w:r>
      <w:r w:rsidR="004F0FBD" w:rsidRPr="002A1380">
        <w:rPr>
          <w:lang w:val="en-GB"/>
        </w:rPr>
        <w:t xml:space="preserve"> budget.</w:t>
      </w:r>
    </w:p>
    <w:p w14:paraId="1222768F" w14:textId="77777777" w:rsidR="00C445B9" w:rsidRDefault="00C445B9" w:rsidP="00C445B9">
      <w:pPr>
        <w:rPr>
          <w:lang w:val="en-GB"/>
        </w:rPr>
      </w:pPr>
    </w:p>
    <w:p w14:paraId="12227690" w14:textId="77777777" w:rsidR="004E782A" w:rsidRDefault="00C445B9" w:rsidP="00C445B9">
      <w:pPr>
        <w:rPr>
          <w:lang w:val="en-GB"/>
        </w:rPr>
      </w:pPr>
      <w:r w:rsidRPr="00696746">
        <w:rPr>
          <w:lang w:val="en-GB"/>
        </w:rPr>
        <w:t>Table</w:t>
      </w:r>
      <w:r>
        <w:rPr>
          <w:lang w:val="en-GB"/>
        </w:rPr>
        <w:t> 1 below</w:t>
      </w:r>
      <w:r w:rsidRPr="00696746">
        <w:rPr>
          <w:lang w:val="en-GB"/>
        </w:rPr>
        <w:t xml:space="preserve"> summarises the benefits and challenges experienced in implementing the digital learning commons.</w:t>
      </w:r>
    </w:p>
    <w:p w14:paraId="12227691" w14:textId="77777777" w:rsidR="00C445B9" w:rsidRPr="002A1380" w:rsidRDefault="00C445B9" w:rsidP="00C445B9">
      <w:pPr>
        <w:rPr>
          <w:lang w:val="en-GB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08"/>
        <w:gridCol w:w="4508"/>
      </w:tblGrid>
      <w:tr w:rsidR="003573D3" w:rsidRPr="00D66160" w14:paraId="12227694" w14:textId="77777777" w:rsidTr="002A1380">
        <w:tc>
          <w:tcPr>
            <w:tcW w:w="2500" w:type="pct"/>
          </w:tcPr>
          <w:p w14:paraId="12227692" w14:textId="77777777" w:rsidR="003573D3" w:rsidRPr="002A1380" w:rsidRDefault="00111AB6" w:rsidP="005D0D1A">
            <w:pPr>
              <w:rPr>
                <w:rFonts w:cs="Times New Roman"/>
                <w:b/>
                <w:szCs w:val="24"/>
                <w:lang w:val="en-GB"/>
              </w:rPr>
            </w:pPr>
            <w:r w:rsidRPr="002A1380">
              <w:rPr>
                <w:rFonts w:cs="Times New Roman"/>
                <w:b/>
                <w:szCs w:val="24"/>
                <w:lang w:val="en-GB"/>
              </w:rPr>
              <w:t>Benefits</w:t>
            </w:r>
          </w:p>
        </w:tc>
        <w:tc>
          <w:tcPr>
            <w:tcW w:w="2500" w:type="pct"/>
          </w:tcPr>
          <w:p w14:paraId="12227693" w14:textId="77777777" w:rsidR="003573D3" w:rsidRPr="002A1380" w:rsidRDefault="00111AB6" w:rsidP="005D0D1A">
            <w:pPr>
              <w:rPr>
                <w:rFonts w:cs="Times New Roman"/>
                <w:b/>
                <w:szCs w:val="24"/>
                <w:lang w:val="en-GB"/>
              </w:rPr>
            </w:pPr>
            <w:r w:rsidRPr="002A1380">
              <w:rPr>
                <w:rFonts w:cs="Times New Roman"/>
                <w:b/>
                <w:szCs w:val="24"/>
                <w:lang w:val="en-GB"/>
              </w:rPr>
              <w:t>Challenges</w:t>
            </w:r>
          </w:p>
        </w:tc>
      </w:tr>
      <w:tr w:rsidR="00111AB6" w:rsidRPr="00D66160" w14:paraId="12227697" w14:textId="77777777" w:rsidTr="002A1380">
        <w:tc>
          <w:tcPr>
            <w:tcW w:w="2500" w:type="pct"/>
          </w:tcPr>
          <w:p w14:paraId="12227695" w14:textId="77777777" w:rsidR="00111AB6" w:rsidRPr="002A1380" w:rsidRDefault="00111AB6" w:rsidP="00D74CE8">
            <w:pPr>
              <w:jc w:val="left"/>
              <w:rPr>
                <w:rFonts w:cs="Times New Roman"/>
                <w:szCs w:val="24"/>
                <w:lang w:val="en-GB"/>
              </w:rPr>
            </w:pPr>
            <w:r w:rsidRPr="002A1380">
              <w:rPr>
                <w:rFonts w:cs="Times New Roman"/>
                <w:szCs w:val="24"/>
                <w:lang w:val="en-GB"/>
              </w:rPr>
              <w:t>Access to the latest electronic resources</w:t>
            </w:r>
          </w:p>
        </w:tc>
        <w:tc>
          <w:tcPr>
            <w:tcW w:w="2500" w:type="pct"/>
          </w:tcPr>
          <w:p w14:paraId="12227696" w14:textId="77777777" w:rsidR="00111AB6" w:rsidRPr="002A1380" w:rsidRDefault="002137F0" w:rsidP="00D74CE8">
            <w:pPr>
              <w:jc w:val="left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E</w:t>
            </w:r>
            <w:r w:rsidR="00D74CE8">
              <w:rPr>
                <w:rFonts w:cs="Times New Roman"/>
                <w:szCs w:val="24"/>
                <w:lang w:val="en-GB"/>
              </w:rPr>
              <w:t>-</w:t>
            </w:r>
            <w:r>
              <w:rPr>
                <w:rFonts w:cs="Times New Roman"/>
                <w:szCs w:val="24"/>
                <w:lang w:val="en-GB"/>
              </w:rPr>
              <w:t>r</w:t>
            </w:r>
            <w:r w:rsidR="004F0FBD" w:rsidRPr="002A1380">
              <w:rPr>
                <w:rFonts w:cs="Times New Roman"/>
                <w:szCs w:val="24"/>
                <w:lang w:val="en-GB"/>
              </w:rPr>
              <w:t>esource</w:t>
            </w:r>
            <w:r>
              <w:rPr>
                <w:rFonts w:cs="Times New Roman"/>
                <w:szCs w:val="24"/>
                <w:lang w:val="en-GB"/>
              </w:rPr>
              <w:t>s</w:t>
            </w:r>
            <w:r w:rsidR="004F0FBD" w:rsidRPr="002A1380">
              <w:rPr>
                <w:rFonts w:cs="Times New Roman"/>
                <w:szCs w:val="24"/>
                <w:lang w:val="en-GB"/>
              </w:rPr>
              <w:t xml:space="preserve"> are expensive</w:t>
            </w:r>
          </w:p>
        </w:tc>
      </w:tr>
      <w:tr w:rsidR="003573D3" w:rsidRPr="00D66160" w14:paraId="1222769A" w14:textId="77777777" w:rsidTr="002A1380">
        <w:tc>
          <w:tcPr>
            <w:tcW w:w="2500" w:type="pct"/>
          </w:tcPr>
          <w:p w14:paraId="12227698" w14:textId="77777777" w:rsidR="003573D3" w:rsidRPr="002A1380" w:rsidRDefault="003573D3" w:rsidP="00D74CE8">
            <w:pPr>
              <w:jc w:val="left"/>
              <w:rPr>
                <w:rFonts w:cs="Times New Roman"/>
                <w:szCs w:val="24"/>
                <w:lang w:val="en-GB"/>
              </w:rPr>
            </w:pPr>
            <w:r w:rsidRPr="002A1380">
              <w:rPr>
                <w:rFonts w:cs="Times New Roman"/>
                <w:szCs w:val="24"/>
                <w:lang w:val="en-GB"/>
              </w:rPr>
              <w:t xml:space="preserve">No </w:t>
            </w:r>
            <w:r w:rsidR="00111AB6" w:rsidRPr="002A1380">
              <w:rPr>
                <w:rFonts w:cs="Times New Roman"/>
                <w:szCs w:val="24"/>
                <w:lang w:val="en-GB"/>
              </w:rPr>
              <w:t xml:space="preserve">overdue library </w:t>
            </w:r>
            <w:r w:rsidRPr="002A1380">
              <w:rPr>
                <w:rFonts w:cs="Times New Roman"/>
                <w:szCs w:val="24"/>
                <w:lang w:val="en-GB"/>
              </w:rPr>
              <w:t>fees</w:t>
            </w:r>
            <w:r w:rsidR="00111AB6" w:rsidRPr="002A1380">
              <w:rPr>
                <w:rFonts w:cs="Times New Roman"/>
                <w:szCs w:val="24"/>
                <w:lang w:val="en-GB"/>
              </w:rPr>
              <w:t xml:space="preserve"> on e</w:t>
            </w:r>
            <w:r w:rsidR="002137F0">
              <w:rPr>
                <w:rFonts w:cs="Times New Roman"/>
                <w:szCs w:val="24"/>
                <w:lang w:val="en-GB"/>
              </w:rPr>
              <w:t>-b</w:t>
            </w:r>
            <w:r w:rsidR="00111AB6" w:rsidRPr="002A1380">
              <w:rPr>
                <w:rFonts w:cs="Times New Roman"/>
                <w:szCs w:val="24"/>
                <w:lang w:val="en-GB"/>
              </w:rPr>
              <w:t>ook</w:t>
            </w:r>
            <w:r w:rsidR="00D74CE8">
              <w:rPr>
                <w:rFonts w:cs="Times New Roman"/>
                <w:szCs w:val="24"/>
                <w:lang w:val="en-GB"/>
              </w:rPr>
              <w:t>s</w:t>
            </w:r>
            <w:r w:rsidR="009B090D">
              <w:rPr>
                <w:rFonts w:cs="Times New Roman"/>
                <w:szCs w:val="24"/>
                <w:lang w:val="en-GB"/>
              </w:rPr>
              <w:t>, damaged or lost books</w:t>
            </w:r>
          </w:p>
        </w:tc>
        <w:tc>
          <w:tcPr>
            <w:tcW w:w="2500" w:type="pct"/>
          </w:tcPr>
          <w:p w14:paraId="12227699" w14:textId="77777777" w:rsidR="003573D3" w:rsidRPr="002A1380" w:rsidRDefault="00744CBD" w:rsidP="00D74CE8">
            <w:pPr>
              <w:jc w:val="left"/>
              <w:rPr>
                <w:rFonts w:cs="Times New Roman"/>
                <w:szCs w:val="24"/>
                <w:lang w:val="en-GB"/>
              </w:rPr>
            </w:pPr>
            <w:r w:rsidRPr="002A1380">
              <w:rPr>
                <w:rFonts w:cs="Times New Roman"/>
                <w:szCs w:val="24"/>
                <w:lang w:val="en-GB"/>
              </w:rPr>
              <w:t>Exchange rate fluctuations complicate budget planning</w:t>
            </w:r>
          </w:p>
        </w:tc>
      </w:tr>
      <w:tr w:rsidR="003573D3" w:rsidRPr="00D66160" w14:paraId="1222769D" w14:textId="77777777" w:rsidTr="002A1380">
        <w:tc>
          <w:tcPr>
            <w:tcW w:w="2500" w:type="pct"/>
          </w:tcPr>
          <w:p w14:paraId="1222769B" w14:textId="77777777" w:rsidR="003573D3" w:rsidRPr="002A1380" w:rsidRDefault="0076447F" w:rsidP="00D74CE8">
            <w:pPr>
              <w:jc w:val="left"/>
              <w:rPr>
                <w:rFonts w:cs="Times New Roman"/>
                <w:szCs w:val="24"/>
                <w:lang w:val="en-GB"/>
              </w:rPr>
            </w:pPr>
            <w:r w:rsidRPr="002A1380">
              <w:rPr>
                <w:rFonts w:cs="Times New Roman"/>
                <w:szCs w:val="24"/>
                <w:lang w:val="en-GB"/>
              </w:rPr>
              <w:t>Access to subscription and f</w:t>
            </w:r>
            <w:r w:rsidR="003573D3" w:rsidRPr="002A1380">
              <w:rPr>
                <w:rFonts w:cs="Times New Roman"/>
                <w:szCs w:val="24"/>
                <w:lang w:val="en-GB"/>
              </w:rPr>
              <w:t xml:space="preserve">ree </w:t>
            </w:r>
            <w:r w:rsidR="00E40874" w:rsidRPr="002A1380">
              <w:rPr>
                <w:rFonts w:cs="Times New Roman"/>
                <w:szCs w:val="24"/>
                <w:lang w:val="en-GB"/>
              </w:rPr>
              <w:t>e</w:t>
            </w:r>
            <w:r w:rsidR="002137F0">
              <w:rPr>
                <w:rFonts w:cs="Times New Roman"/>
                <w:szCs w:val="24"/>
                <w:lang w:val="en-GB"/>
              </w:rPr>
              <w:t>-b</w:t>
            </w:r>
            <w:r w:rsidR="00E40874" w:rsidRPr="002A1380">
              <w:rPr>
                <w:rFonts w:cs="Times New Roman"/>
                <w:szCs w:val="24"/>
                <w:lang w:val="en-GB"/>
              </w:rPr>
              <w:t>ooks</w:t>
            </w:r>
            <w:r w:rsidR="003573D3" w:rsidRPr="002A1380">
              <w:rPr>
                <w:rFonts w:cs="Times New Roman"/>
                <w:szCs w:val="24"/>
                <w:lang w:val="en-GB"/>
              </w:rPr>
              <w:t xml:space="preserve"> </w:t>
            </w:r>
          </w:p>
        </w:tc>
        <w:tc>
          <w:tcPr>
            <w:tcW w:w="2500" w:type="pct"/>
          </w:tcPr>
          <w:p w14:paraId="1222769C" w14:textId="77777777" w:rsidR="003573D3" w:rsidRPr="002A1380" w:rsidRDefault="00744CBD" w:rsidP="00B17EBF">
            <w:pPr>
              <w:jc w:val="left"/>
              <w:rPr>
                <w:rFonts w:cs="Times New Roman"/>
                <w:szCs w:val="24"/>
                <w:lang w:val="en-GB"/>
              </w:rPr>
            </w:pPr>
            <w:r w:rsidRPr="002A1380">
              <w:rPr>
                <w:rFonts w:cs="Times New Roman"/>
                <w:szCs w:val="24"/>
                <w:lang w:val="en-GB"/>
              </w:rPr>
              <w:t>Reskilling of</w:t>
            </w:r>
            <w:r w:rsidR="003573D3" w:rsidRPr="002A1380">
              <w:rPr>
                <w:rFonts w:cs="Times New Roman"/>
                <w:szCs w:val="24"/>
                <w:lang w:val="en-GB"/>
              </w:rPr>
              <w:t xml:space="preserve"> librarian</w:t>
            </w:r>
            <w:r w:rsidR="007726CD" w:rsidRPr="002A1380">
              <w:rPr>
                <w:rFonts w:cs="Times New Roman"/>
                <w:szCs w:val="24"/>
                <w:lang w:val="en-GB"/>
              </w:rPr>
              <w:t>s</w:t>
            </w:r>
            <w:r w:rsidR="001F51AE">
              <w:rPr>
                <w:rFonts w:cs="Times New Roman"/>
                <w:szCs w:val="24"/>
                <w:lang w:val="en-GB"/>
              </w:rPr>
              <w:t xml:space="preserve"> is </w:t>
            </w:r>
            <w:r w:rsidR="00B17EBF">
              <w:rPr>
                <w:rFonts w:cs="Times New Roman"/>
                <w:szCs w:val="24"/>
                <w:lang w:val="en-GB"/>
              </w:rPr>
              <w:t xml:space="preserve">an ongoing </w:t>
            </w:r>
            <w:r w:rsidR="001F51AE">
              <w:rPr>
                <w:rFonts w:cs="Times New Roman"/>
                <w:szCs w:val="24"/>
                <w:lang w:val="en-GB"/>
              </w:rPr>
              <w:t>require</w:t>
            </w:r>
            <w:r w:rsidR="00B17EBF">
              <w:rPr>
                <w:rFonts w:cs="Times New Roman"/>
                <w:szCs w:val="24"/>
                <w:lang w:val="en-GB"/>
              </w:rPr>
              <w:t>ment</w:t>
            </w:r>
          </w:p>
        </w:tc>
      </w:tr>
      <w:tr w:rsidR="003573D3" w:rsidRPr="00D66160" w14:paraId="122276A0" w14:textId="77777777" w:rsidTr="002A1380">
        <w:tc>
          <w:tcPr>
            <w:tcW w:w="2500" w:type="pct"/>
          </w:tcPr>
          <w:p w14:paraId="1222769E" w14:textId="77777777" w:rsidR="003573D3" w:rsidRPr="002A1380" w:rsidRDefault="007A319D" w:rsidP="00D74CE8">
            <w:pPr>
              <w:jc w:val="left"/>
              <w:rPr>
                <w:rFonts w:cs="Times New Roman"/>
                <w:szCs w:val="24"/>
                <w:lang w:val="en-GB"/>
              </w:rPr>
            </w:pPr>
            <w:r w:rsidRPr="002A1380">
              <w:rPr>
                <w:rFonts w:cs="Times New Roman"/>
                <w:szCs w:val="24"/>
                <w:lang w:val="en-GB"/>
              </w:rPr>
              <w:t xml:space="preserve">Access to </w:t>
            </w:r>
            <w:r w:rsidR="001F51AE">
              <w:rPr>
                <w:rFonts w:cs="Times New Roman"/>
                <w:szCs w:val="24"/>
                <w:lang w:val="en-GB"/>
              </w:rPr>
              <w:t xml:space="preserve">a </w:t>
            </w:r>
            <w:r w:rsidRPr="002A1380">
              <w:rPr>
                <w:rFonts w:cs="Times New Roman"/>
                <w:szCs w:val="24"/>
                <w:lang w:val="en-GB"/>
              </w:rPr>
              <w:t>wealth of knowledge</w:t>
            </w:r>
            <w:r w:rsidR="00744CBD" w:rsidRPr="002A1380">
              <w:rPr>
                <w:rFonts w:cs="Times New Roman"/>
                <w:szCs w:val="24"/>
                <w:lang w:val="en-GB"/>
              </w:rPr>
              <w:t xml:space="preserve"> via</w:t>
            </w:r>
            <w:r w:rsidR="005076F5">
              <w:rPr>
                <w:rFonts w:cs="Times New Roman"/>
                <w:szCs w:val="24"/>
                <w:lang w:val="en-GB"/>
              </w:rPr>
              <w:t xml:space="preserve"> open access (</w:t>
            </w:r>
            <w:r w:rsidR="00744CBD" w:rsidRPr="002A1380">
              <w:rPr>
                <w:rFonts w:cs="Times New Roman"/>
                <w:szCs w:val="24"/>
                <w:lang w:val="en-GB"/>
              </w:rPr>
              <w:t>OA</w:t>
            </w:r>
            <w:r w:rsidR="005076F5">
              <w:rPr>
                <w:rFonts w:cs="Times New Roman"/>
                <w:szCs w:val="24"/>
                <w:lang w:val="en-GB"/>
              </w:rPr>
              <w:t xml:space="preserve">) </w:t>
            </w:r>
            <w:r w:rsidR="00744CBD" w:rsidRPr="002A1380">
              <w:rPr>
                <w:rFonts w:cs="Times New Roman"/>
                <w:szCs w:val="24"/>
                <w:lang w:val="en-GB"/>
              </w:rPr>
              <w:t>resources</w:t>
            </w:r>
          </w:p>
        </w:tc>
        <w:tc>
          <w:tcPr>
            <w:tcW w:w="2500" w:type="pct"/>
          </w:tcPr>
          <w:p w14:paraId="1222769F" w14:textId="77777777" w:rsidR="003573D3" w:rsidRPr="002A1380" w:rsidRDefault="00B17EBF" w:rsidP="00B17EBF">
            <w:pPr>
              <w:jc w:val="left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Managing</w:t>
            </w:r>
            <w:r w:rsidR="00744CBD" w:rsidRPr="002A1380">
              <w:rPr>
                <w:rFonts w:cs="Times New Roman"/>
                <w:szCs w:val="24"/>
                <w:lang w:val="en-GB"/>
              </w:rPr>
              <w:t xml:space="preserve"> </w:t>
            </w:r>
            <w:r w:rsidR="009B090D">
              <w:rPr>
                <w:rFonts w:cs="Times New Roman"/>
                <w:szCs w:val="24"/>
                <w:lang w:val="en-GB"/>
              </w:rPr>
              <w:t xml:space="preserve">and overcoming </w:t>
            </w:r>
            <w:r w:rsidR="00744CBD" w:rsidRPr="002A1380">
              <w:rPr>
                <w:rFonts w:cs="Times New Roman"/>
                <w:szCs w:val="24"/>
                <w:lang w:val="en-GB"/>
              </w:rPr>
              <w:t>resistance to using e</w:t>
            </w:r>
            <w:r w:rsidR="002137F0">
              <w:rPr>
                <w:rFonts w:cs="Times New Roman"/>
                <w:szCs w:val="24"/>
                <w:lang w:val="en-GB"/>
              </w:rPr>
              <w:t>-b</w:t>
            </w:r>
            <w:r w:rsidR="00744CBD" w:rsidRPr="002A1380">
              <w:rPr>
                <w:rFonts w:cs="Times New Roman"/>
                <w:szCs w:val="24"/>
                <w:lang w:val="en-GB"/>
              </w:rPr>
              <w:t>ooks</w:t>
            </w:r>
          </w:p>
        </w:tc>
      </w:tr>
      <w:tr w:rsidR="003573D3" w:rsidRPr="00D66160" w14:paraId="122276A3" w14:textId="77777777" w:rsidTr="002A1380">
        <w:tc>
          <w:tcPr>
            <w:tcW w:w="2500" w:type="pct"/>
          </w:tcPr>
          <w:p w14:paraId="122276A1" w14:textId="77777777" w:rsidR="003573D3" w:rsidRPr="002A1380" w:rsidRDefault="00744CBD" w:rsidP="00D74CE8">
            <w:pPr>
              <w:jc w:val="left"/>
              <w:rPr>
                <w:rFonts w:cs="Times New Roman"/>
                <w:szCs w:val="24"/>
                <w:lang w:val="en-GB"/>
              </w:rPr>
            </w:pPr>
            <w:r w:rsidRPr="002A1380">
              <w:rPr>
                <w:rFonts w:cs="Times New Roman"/>
                <w:szCs w:val="24"/>
                <w:lang w:val="en-GB"/>
              </w:rPr>
              <w:t>Sharing of skills across departments</w:t>
            </w:r>
          </w:p>
        </w:tc>
        <w:tc>
          <w:tcPr>
            <w:tcW w:w="2500" w:type="pct"/>
          </w:tcPr>
          <w:p w14:paraId="122276A2" w14:textId="77777777" w:rsidR="003573D3" w:rsidRPr="002A1380" w:rsidRDefault="00744CBD" w:rsidP="00D74CE8">
            <w:pPr>
              <w:jc w:val="left"/>
              <w:rPr>
                <w:rFonts w:cs="Times New Roman"/>
                <w:szCs w:val="24"/>
                <w:lang w:val="en-GB"/>
              </w:rPr>
            </w:pPr>
            <w:r w:rsidRPr="002A1380">
              <w:rPr>
                <w:rFonts w:cs="Times New Roman"/>
                <w:szCs w:val="24"/>
                <w:lang w:val="en-GB"/>
              </w:rPr>
              <w:t>Ensuring that academic staff and students have the digital skills required</w:t>
            </w:r>
          </w:p>
        </w:tc>
      </w:tr>
      <w:tr w:rsidR="00744CBD" w:rsidRPr="00D66160" w14:paraId="122276A6" w14:textId="77777777" w:rsidTr="002A1380">
        <w:tc>
          <w:tcPr>
            <w:tcW w:w="2500" w:type="pct"/>
          </w:tcPr>
          <w:p w14:paraId="122276A4" w14:textId="77777777" w:rsidR="00744CBD" w:rsidRPr="002A1380" w:rsidRDefault="00A24984" w:rsidP="00D74CE8">
            <w:pPr>
              <w:jc w:val="left"/>
              <w:rPr>
                <w:rFonts w:cs="Times New Roman"/>
                <w:szCs w:val="24"/>
                <w:lang w:val="en-GB"/>
              </w:rPr>
            </w:pPr>
            <w:r w:rsidRPr="002A1380">
              <w:rPr>
                <w:rFonts w:cs="Times New Roman"/>
                <w:szCs w:val="24"/>
                <w:lang w:val="en-GB"/>
              </w:rPr>
              <w:t>Support</w:t>
            </w:r>
            <w:r w:rsidR="00D74CE8">
              <w:rPr>
                <w:rFonts w:cs="Times New Roman"/>
                <w:szCs w:val="24"/>
                <w:lang w:val="en-GB"/>
              </w:rPr>
              <w:t>s</w:t>
            </w:r>
            <w:r w:rsidRPr="002A1380">
              <w:rPr>
                <w:rFonts w:cs="Times New Roman"/>
                <w:szCs w:val="24"/>
                <w:lang w:val="en-GB"/>
              </w:rPr>
              <w:t xml:space="preserve"> independent learning</w:t>
            </w:r>
          </w:p>
        </w:tc>
        <w:tc>
          <w:tcPr>
            <w:tcW w:w="2500" w:type="pct"/>
          </w:tcPr>
          <w:p w14:paraId="122276A5" w14:textId="77777777" w:rsidR="00744CBD" w:rsidRPr="002A1380" w:rsidRDefault="00744CBD" w:rsidP="00D74CE8">
            <w:pPr>
              <w:jc w:val="left"/>
              <w:rPr>
                <w:rFonts w:cs="Times New Roman"/>
                <w:szCs w:val="24"/>
                <w:lang w:val="en-GB"/>
              </w:rPr>
            </w:pPr>
            <w:r w:rsidRPr="002A1380">
              <w:rPr>
                <w:rFonts w:cs="Times New Roman"/>
                <w:szCs w:val="24"/>
                <w:lang w:val="en-GB"/>
              </w:rPr>
              <w:t>Creating an awareness of plagiarism and plagiarism prevention skills in a digital environment</w:t>
            </w:r>
          </w:p>
        </w:tc>
      </w:tr>
      <w:tr w:rsidR="00744CBD" w:rsidRPr="00D66160" w14:paraId="122276A9" w14:textId="77777777" w:rsidTr="002A1380">
        <w:tc>
          <w:tcPr>
            <w:tcW w:w="2500" w:type="pct"/>
          </w:tcPr>
          <w:p w14:paraId="122276A7" w14:textId="77777777" w:rsidR="00744CBD" w:rsidRPr="002A1380" w:rsidRDefault="00A24984" w:rsidP="00D74CE8">
            <w:pPr>
              <w:jc w:val="left"/>
              <w:rPr>
                <w:rFonts w:cs="Times New Roman"/>
                <w:szCs w:val="24"/>
                <w:lang w:val="en-GB"/>
              </w:rPr>
            </w:pPr>
            <w:r w:rsidRPr="002A1380">
              <w:rPr>
                <w:rFonts w:cs="Times New Roman"/>
                <w:szCs w:val="24"/>
                <w:lang w:val="en-GB"/>
              </w:rPr>
              <w:t>Unrestricted access to information</w:t>
            </w:r>
            <w:r w:rsidR="00B17EBF">
              <w:rPr>
                <w:rFonts w:cs="Times New Roman"/>
                <w:szCs w:val="24"/>
                <w:lang w:val="en-GB"/>
              </w:rPr>
              <w:t xml:space="preserve"> on </w:t>
            </w:r>
            <w:proofErr w:type="gramStart"/>
            <w:r w:rsidR="00B17EBF">
              <w:rPr>
                <w:rFonts w:cs="Times New Roman"/>
                <w:szCs w:val="24"/>
                <w:lang w:val="en-GB"/>
              </w:rPr>
              <w:t xml:space="preserve">and </w:t>
            </w:r>
            <w:r w:rsidRPr="002A1380">
              <w:rPr>
                <w:rFonts w:cs="Times New Roman"/>
                <w:szCs w:val="24"/>
                <w:lang w:val="en-GB"/>
              </w:rPr>
              <w:t xml:space="preserve"> off</w:t>
            </w:r>
            <w:proofErr w:type="gramEnd"/>
            <w:r w:rsidRPr="002A1380">
              <w:rPr>
                <w:rFonts w:cs="Times New Roman"/>
                <w:szCs w:val="24"/>
                <w:lang w:val="en-GB"/>
              </w:rPr>
              <w:t xml:space="preserve"> campus</w:t>
            </w:r>
          </w:p>
        </w:tc>
        <w:tc>
          <w:tcPr>
            <w:tcW w:w="2500" w:type="pct"/>
          </w:tcPr>
          <w:p w14:paraId="122276A8" w14:textId="77777777" w:rsidR="00744CBD" w:rsidRPr="002A1380" w:rsidRDefault="00B17EBF" w:rsidP="00B17EBF">
            <w:pPr>
              <w:jc w:val="left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Management, librarians and staff s</w:t>
            </w:r>
            <w:r w:rsidR="00744CBD" w:rsidRPr="002A1380">
              <w:rPr>
                <w:rFonts w:cs="Times New Roman"/>
                <w:szCs w:val="24"/>
                <w:lang w:val="en-GB"/>
              </w:rPr>
              <w:t>taying abreast of new technological developments</w:t>
            </w:r>
          </w:p>
        </w:tc>
      </w:tr>
      <w:tr w:rsidR="00B91716" w:rsidRPr="00D66160" w14:paraId="122276AC" w14:textId="77777777" w:rsidTr="002A1380">
        <w:tc>
          <w:tcPr>
            <w:tcW w:w="2500" w:type="pct"/>
          </w:tcPr>
          <w:p w14:paraId="122276AA" w14:textId="77777777" w:rsidR="00B91716" w:rsidRPr="002A1380" w:rsidRDefault="00B91716" w:rsidP="00D74CE8">
            <w:pPr>
              <w:jc w:val="left"/>
              <w:rPr>
                <w:rFonts w:cs="Times New Roman"/>
                <w:szCs w:val="24"/>
                <w:lang w:val="en-GB"/>
              </w:rPr>
            </w:pPr>
            <w:r w:rsidRPr="002A1380">
              <w:rPr>
                <w:rFonts w:cs="Times New Roman"/>
                <w:szCs w:val="24"/>
                <w:lang w:val="en-GB"/>
              </w:rPr>
              <w:t>The first phase of funding was part of the bigger project</w:t>
            </w:r>
          </w:p>
        </w:tc>
        <w:tc>
          <w:tcPr>
            <w:tcW w:w="2500" w:type="pct"/>
          </w:tcPr>
          <w:p w14:paraId="122276AB" w14:textId="77777777" w:rsidR="00B91716" w:rsidRPr="002A1380" w:rsidRDefault="00DF5E99" w:rsidP="00DF5E99">
            <w:pPr>
              <w:jc w:val="left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 xml:space="preserve">Securing </w:t>
            </w:r>
            <w:r w:rsidRPr="00DF5E99">
              <w:rPr>
                <w:rFonts w:cs="Times New Roman"/>
                <w:szCs w:val="24"/>
                <w:lang w:val="en-GB"/>
              </w:rPr>
              <w:t xml:space="preserve">future </w:t>
            </w:r>
            <w:r w:rsidR="00B91716" w:rsidRPr="002A1380">
              <w:rPr>
                <w:rFonts w:cs="Times New Roman"/>
                <w:szCs w:val="24"/>
                <w:lang w:val="en-GB"/>
              </w:rPr>
              <w:t xml:space="preserve">budgets to maintain and develop the digital learning commons </w:t>
            </w:r>
          </w:p>
        </w:tc>
      </w:tr>
    </w:tbl>
    <w:p w14:paraId="122276AD" w14:textId="77777777" w:rsidR="00D74CE8" w:rsidRPr="002A1380" w:rsidRDefault="00D74CE8" w:rsidP="002A1380">
      <w:pPr>
        <w:jc w:val="center"/>
        <w:rPr>
          <w:sz w:val="16"/>
          <w:szCs w:val="16"/>
          <w:lang w:val="en-GB"/>
        </w:rPr>
      </w:pPr>
    </w:p>
    <w:p w14:paraId="122276AE" w14:textId="77777777" w:rsidR="003573D3" w:rsidRDefault="00744CBD" w:rsidP="002A1380">
      <w:pPr>
        <w:pStyle w:val="ListParagraph"/>
        <w:numPr>
          <w:ilvl w:val="0"/>
          <w:numId w:val="34"/>
        </w:numPr>
        <w:ind w:left="851" w:hanging="851"/>
        <w:jc w:val="center"/>
        <w:rPr>
          <w:rFonts w:cs="Times New Roman"/>
          <w:sz w:val="20"/>
          <w:szCs w:val="20"/>
          <w:lang w:val="en-GB"/>
        </w:rPr>
      </w:pPr>
      <w:r w:rsidRPr="002A1380">
        <w:rPr>
          <w:rFonts w:cs="Times New Roman"/>
          <w:sz w:val="20"/>
          <w:szCs w:val="20"/>
          <w:lang w:val="en-GB"/>
        </w:rPr>
        <w:t>Benefits and challenges of a digital learning commons</w:t>
      </w:r>
    </w:p>
    <w:p w14:paraId="122276AF" w14:textId="77777777" w:rsidR="001F51AE" w:rsidRDefault="001F51AE" w:rsidP="001F51AE">
      <w:pPr>
        <w:rPr>
          <w:lang w:val="en-GB"/>
        </w:rPr>
      </w:pPr>
      <w:r>
        <w:rPr>
          <w:lang w:val="en-GB"/>
        </w:rPr>
        <w:br w:type="page"/>
      </w:r>
    </w:p>
    <w:p w14:paraId="122276B0" w14:textId="77777777" w:rsidR="00223E3C" w:rsidRDefault="00100A9D" w:rsidP="00D31377">
      <w:pPr>
        <w:pStyle w:val="ListParagraph"/>
        <w:numPr>
          <w:ilvl w:val="0"/>
          <w:numId w:val="5"/>
        </w:numPr>
        <w:ind w:left="0" w:firstLine="0"/>
        <w:rPr>
          <w:rFonts w:cs="Times New Roman"/>
          <w:b/>
          <w:sz w:val="28"/>
          <w:szCs w:val="28"/>
          <w:lang w:val="en-GB"/>
        </w:rPr>
      </w:pPr>
      <w:r w:rsidRPr="002A1380">
        <w:rPr>
          <w:rFonts w:cs="Times New Roman"/>
          <w:b/>
          <w:sz w:val="28"/>
          <w:szCs w:val="28"/>
          <w:lang w:val="en-GB"/>
        </w:rPr>
        <w:lastRenderedPageBreak/>
        <w:t>Conclusion</w:t>
      </w:r>
    </w:p>
    <w:p w14:paraId="122276B1" w14:textId="77777777" w:rsidR="00C445B9" w:rsidRPr="002A1380" w:rsidRDefault="00C445B9" w:rsidP="002A1380">
      <w:pPr>
        <w:rPr>
          <w:lang w:val="en-GB"/>
        </w:rPr>
      </w:pPr>
    </w:p>
    <w:p w14:paraId="122276B2" w14:textId="77777777" w:rsidR="00B17EBF" w:rsidRDefault="00A24984" w:rsidP="002A1380">
      <w:pPr>
        <w:rPr>
          <w:lang w:val="en-GB"/>
        </w:rPr>
      </w:pPr>
      <w:r w:rsidRPr="002A1380">
        <w:rPr>
          <w:lang w:val="en-GB"/>
        </w:rPr>
        <w:t xml:space="preserve">The first phase of implementing the digital learning commons </w:t>
      </w:r>
      <w:r w:rsidR="003258C9" w:rsidRPr="002A1380">
        <w:rPr>
          <w:lang w:val="en-GB"/>
        </w:rPr>
        <w:t xml:space="preserve">was finalised </w:t>
      </w:r>
      <w:r w:rsidR="004D7F01" w:rsidRPr="00696746">
        <w:rPr>
          <w:lang w:val="en-GB"/>
        </w:rPr>
        <w:t xml:space="preserve">in </w:t>
      </w:r>
      <w:r w:rsidR="003258C9" w:rsidRPr="002A1380">
        <w:rPr>
          <w:lang w:val="en-GB"/>
        </w:rPr>
        <w:t>early 2016.</w:t>
      </w:r>
      <w:r w:rsidRPr="002A1380">
        <w:rPr>
          <w:lang w:val="en-GB"/>
        </w:rPr>
        <w:t xml:space="preserve"> A suitably qualified librarian was </w:t>
      </w:r>
      <w:proofErr w:type="gramStart"/>
      <w:r w:rsidRPr="002A1380">
        <w:rPr>
          <w:lang w:val="en-GB"/>
        </w:rPr>
        <w:t>appointed</w:t>
      </w:r>
      <w:proofErr w:type="gramEnd"/>
      <w:r w:rsidRPr="002A1380">
        <w:rPr>
          <w:lang w:val="en-GB"/>
        </w:rPr>
        <w:t xml:space="preserve"> and training and orientation session</w:t>
      </w:r>
      <w:r w:rsidR="001F51AE">
        <w:rPr>
          <w:lang w:val="en-GB"/>
        </w:rPr>
        <w:t>s</w:t>
      </w:r>
      <w:r w:rsidRPr="002A1380">
        <w:rPr>
          <w:lang w:val="en-GB"/>
        </w:rPr>
        <w:t xml:space="preserve"> are on target.</w:t>
      </w:r>
      <w:r w:rsidR="00D66160">
        <w:rPr>
          <w:lang w:val="en-GB"/>
        </w:rPr>
        <w:t xml:space="preserve"> </w:t>
      </w:r>
      <w:r w:rsidRPr="002A1380">
        <w:rPr>
          <w:lang w:val="en-GB"/>
        </w:rPr>
        <w:t>The digital environment makes embedded librarianship imperative</w:t>
      </w:r>
      <w:r w:rsidR="00221E07">
        <w:rPr>
          <w:lang w:val="en-GB"/>
        </w:rPr>
        <w:t>. C</w:t>
      </w:r>
      <w:r w:rsidRPr="002A1380">
        <w:rPr>
          <w:lang w:val="en-GB"/>
        </w:rPr>
        <w:t>ontinuous co</w:t>
      </w:r>
      <w:r w:rsidR="00221E07">
        <w:rPr>
          <w:lang w:val="en-GB"/>
        </w:rPr>
        <w:t>-</w:t>
      </w:r>
      <w:r w:rsidRPr="002A1380">
        <w:rPr>
          <w:lang w:val="en-GB"/>
        </w:rPr>
        <w:t xml:space="preserve">operation between the library, IT and academic departments </w:t>
      </w:r>
      <w:r w:rsidR="00BE5029" w:rsidRPr="002A1380">
        <w:rPr>
          <w:lang w:val="en-GB"/>
        </w:rPr>
        <w:t>is essential for the success of the digital learning commons.</w:t>
      </w:r>
      <w:r w:rsidR="005460CB">
        <w:rPr>
          <w:lang w:val="en-GB"/>
        </w:rPr>
        <w:t xml:space="preserve"> </w:t>
      </w:r>
      <w:r w:rsidR="002A43BD" w:rsidRPr="002A1380">
        <w:rPr>
          <w:lang w:val="en-GB"/>
        </w:rPr>
        <w:t xml:space="preserve">Students, lecturers and support staff have access to </w:t>
      </w:r>
      <w:r w:rsidR="002346F8" w:rsidRPr="002A1380">
        <w:rPr>
          <w:lang w:val="en-GB"/>
        </w:rPr>
        <w:t xml:space="preserve">various resources electronically on and off campus </w:t>
      </w:r>
      <w:r w:rsidR="002A43BD" w:rsidRPr="002A1380">
        <w:rPr>
          <w:lang w:val="en-GB"/>
        </w:rPr>
        <w:t xml:space="preserve">at any given point in time and that has helped </w:t>
      </w:r>
      <w:r w:rsidR="00B17EBF" w:rsidRPr="002A1380">
        <w:rPr>
          <w:lang w:val="en-GB"/>
        </w:rPr>
        <w:t xml:space="preserve">research </w:t>
      </w:r>
      <w:r w:rsidR="00B17EBF">
        <w:rPr>
          <w:lang w:val="en-GB"/>
        </w:rPr>
        <w:t xml:space="preserve">and study </w:t>
      </w:r>
      <w:r w:rsidR="002A43BD" w:rsidRPr="002A1380">
        <w:rPr>
          <w:lang w:val="en-GB"/>
        </w:rPr>
        <w:t xml:space="preserve">to take place </w:t>
      </w:r>
      <w:r w:rsidR="00B17EBF">
        <w:rPr>
          <w:lang w:val="en-GB"/>
        </w:rPr>
        <w:t>more effectively</w:t>
      </w:r>
      <w:r w:rsidR="002A43BD" w:rsidRPr="002A1380">
        <w:rPr>
          <w:lang w:val="en-GB"/>
        </w:rPr>
        <w:t xml:space="preserve"> </w:t>
      </w:r>
      <w:r w:rsidR="002346F8" w:rsidRPr="002A1380">
        <w:rPr>
          <w:lang w:val="en-GB"/>
        </w:rPr>
        <w:t xml:space="preserve">compared to traditional library </w:t>
      </w:r>
      <w:r w:rsidR="00B17EBF">
        <w:rPr>
          <w:lang w:val="en-GB"/>
        </w:rPr>
        <w:t xml:space="preserve">information </w:t>
      </w:r>
      <w:r w:rsidR="002346F8" w:rsidRPr="002A1380">
        <w:rPr>
          <w:lang w:val="en-GB"/>
        </w:rPr>
        <w:t xml:space="preserve">access. </w:t>
      </w:r>
    </w:p>
    <w:p w14:paraId="122276B3" w14:textId="77777777" w:rsidR="00B17EBF" w:rsidRDefault="00B17EBF" w:rsidP="002A1380">
      <w:pPr>
        <w:rPr>
          <w:lang w:val="en-GB"/>
        </w:rPr>
      </w:pPr>
    </w:p>
    <w:p w14:paraId="122276B4" w14:textId="77777777" w:rsidR="002D2B7E" w:rsidRPr="002A1380" w:rsidRDefault="00DC01EB" w:rsidP="002A1380">
      <w:pPr>
        <w:rPr>
          <w:lang w:val="en-GB"/>
        </w:rPr>
      </w:pPr>
      <w:r w:rsidRPr="002A1380">
        <w:rPr>
          <w:lang w:val="en-GB"/>
        </w:rPr>
        <w:t xml:space="preserve">Digital learning commons are </w:t>
      </w:r>
      <w:proofErr w:type="gramStart"/>
      <w:r w:rsidRPr="002A1380">
        <w:rPr>
          <w:lang w:val="en-GB"/>
        </w:rPr>
        <w:t>dynamic</w:t>
      </w:r>
      <w:proofErr w:type="gramEnd"/>
      <w:r w:rsidRPr="002A1380">
        <w:rPr>
          <w:lang w:val="en-GB"/>
        </w:rPr>
        <w:t xml:space="preserve"> and they require continuous research to adapt </w:t>
      </w:r>
      <w:r w:rsidR="003258C9" w:rsidRPr="002A1380">
        <w:rPr>
          <w:lang w:val="en-GB"/>
        </w:rPr>
        <w:t xml:space="preserve">to new knowledge and technological </w:t>
      </w:r>
      <w:r w:rsidRPr="002A1380">
        <w:rPr>
          <w:lang w:val="en-GB"/>
        </w:rPr>
        <w:t xml:space="preserve">trends. </w:t>
      </w:r>
      <w:r w:rsidR="003258C9" w:rsidRPr="002A1380">
        <w:rPr>
          <w:lang w:val="en-GB"/>
        </w:rPr>
        <w:t>The</w:t>
      </w:r>
      <w:r w:rsidR="00BE5029" w:rsidRPr="002A1380">
        <w:rPr>
          <w:lang w:val="en-GB"/>
        </w:rPr>
        <w:t xml:space="preserve"> new </w:t>
      </w:r>
      <w:r w:rsidR="00A23ED7" w:rsidRPr="002A1380">
        <w:rPr>
          <w:lang w:val="en-GB"/>
        </w:rPr>
        <w:t>generation</w:t>
      </w:r>
      <w:r w:rsidR="00335C25">
        <w:rPr>
          <w:lang w:val="en-GB"/>
        </w:rPr>
        <w:t xml:space="preserve"> of</w:t>
      </w:r>
      <w:r w:rsidR="00A23ED7" w:rsidRPr="002A1380">
        <w:rPr>
          <w:lang w:val="en-GB"/>
        </w:rPr>
        <w:t xml:space="preserve"> students</w:t>
      </w:r>
      <w:r w:rsidR="00BE5029" w:rsidRPr="002A1380">
        <w:rPr>
          <w:lang w:val="en-GB"/>
        </w:rPr>
        <w:t xml:space="preserve"> are </w:t>
      </w:r>
      <w:r w:rsidR="003258C9" w:rsidRPr="002A1380">
        <w:rPr>
          <w:lang w:val="en-GB"/>
        </w:rPr>
        <w:t xml:space="preserve">digitally inclined and </w:t>
      </w:r>
      <w:r w:rsidR="001F51AE">
        <w:rPr>
          <w:lang w:val="en-GB"/>
        </w:rPr>
        <w:t>better prepared</w:t>
      </w:r>
      <w:r w:rsidR="00BE5029" w:rsidRPr="002A1380">
        <w:rPr>
          <w:lang w:val="en-GB"/>
        </w:rPr>
        <w:t xml:space="preserve"> than before to engage and connect digitally. The Polokwane connected campus and </w:t>
      </w:r>
      <w:r w:rsidR="003258C9" w:rsidRPr="002A1380">
        <w:rPr>
          <w:lang w:val="en-GB"/>
        </w:rPr>
        <w:t>its</w:t>
      </w:r>
      <w:r w:rsidR="00BE5029" w:rsidRPr="002A1380">
        <w:rPr>
          <w:lang w:val="en-GB"/>
        </w:rPr>
        <w:t xml:space="preserve"> digital learning commons provide a </w:t>
      </w:r>
      <w:proofErr w:type="gramStart"/>
      <w:r w:rsidR="00BE5029" w:rsidRPr="002A1380">
        <w:rPr>
          <w:lang w:val="en-GB"/>
        </w:rPr>
        <w:t>state of the art</w:t>
      </w:r>
      <w:proofErr w:type="gramEnd"/>
      <w:r w:rsidR="00BE5029" w:rsidRPr="002A1380">
        <w:rPr>
          <w:lang w:val="en-GB"/>
        </w:rPr>
        <w:t xml:space="preserve"> learning environment with unlimited access to high quality academic information sources and teaching and learning support</w:t>
      </w:r>
      <w:r w:rsidR="005460CB">
        <w:rPr>
          <w:lang w:val="en-GB"/>
        </w:rPr>
        <w:t xml:space="preserve"> –thereby,</w:t>
      </w:r>
      <w:r w:rsidR="00BE5029" w:rsidRPr="002A1380">
        <w:rPr>
          <w:lang w:val="en-GB"/>
        </w:rPr>
        <w:t xml:space="preserve"> ensuring a positive student experience.</w:t>
      </w:r>
    </w:p>
    <w:p w14:paraId="122276B5" w14:textId="77777777" w:rsidR="004E782A" w:rsidRDefault="004E782A">
      <w:pPr>
        <w:rPr>
          <w:lang w:val="en-GB"/>
        </w:rPr>
      </w:pPr>
      <w:r>
        <w:rPr>
          <w:lang w:val="en-GB"/>
        </w:rPr>
        <w:br w:type="page"/>
      </w:r>
    </w:p>
    <w:p w14:paraId="122276B6" w14:textId="77777777" w:rsidR="00100A9D" w:rsidRDefault="007458C1" w:rsidP="005D0D1A">
      <w:pPr>
        <w:rPr>
          <w:rFonts w:cs="Times New Roman"/>
          <w:b/>
          <w:sz w:val="28"/>
          <w:szCs w:val="28"/>
          <w:lang w:val="en-GB"/>
        </w:rPr>
      </w:pPr>
      <w:r w:rsidRPr="002A1380">
        <w:rPr>
          <w:rFonts w:cs="Times New Roman"/>
          <w:b/>
          <w:sz w:val="28"/>
          <w:szCs w:val="28"/>
          <w:lang w:val="en-GB"/>
        </w:rPr>
        <w:lastRenderedPageBreak/>
        <w:t>R</w:t>
      </w:r>
      <w:r w:rsidR="00100A9D" w:rsidRPr="002A1380">
        <w:rPr>
          <w:rFonts w:cs="Times New Roman"/>
          <w:b/>
          <w:sz w:val="28"/>
          <w:szCs w:val="28"/>
          <w:lang w:val="en-GB"/>
        </w:rPr>
        <w:t>eferences</w:t>
      </w:r>
    </w:p>
    <w:p w14:paraId="122276B7" w14:textId="77777777" w:rsidR="006722BD" w:rsidRPr="002A1380" w:rsidRDefault="006722BD" w:rsidP="002A1380">
      <w:pPr>
        <w:jc w:val="left"/>
        <w:rPr>
          <w:lang w:val="en-GB"/>
        </w:rPr>
      </w:pPr>
    </w:p>
    <w:p w14:paraId="122276B8" w14:textId="77777777" w:rsidR="00323AB3" w:rsidRDefault="00323AB3" w:rsidP="002A1380">
      <w:pPr>
        <w:jc w:val="left"/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Adams, PNA</w:t>
      </w:r>
      <w:r w:rsidR="006722BD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2011</w:t>
      </w:r>
      <w:r w:rsidR="006722BD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Role of </w:t>
      </w:r>
      <w:r w:rsidR="00B36935" w:rsidRPr="00B36935">
        <w:rPr>
          <w:rFonts w:cs="Times New Roman"/>
          <w:szCs w:val="24"/>
          <w:lang w:val="en-GB"/>
        </w:rPr>
        <w:t>policies in collaborative design process for digital libraries within African higher education</w:t>
      </w:r>
      <w:r w:rsidR="00C133AE" w:rsidRPr="002A1380">
        <w:rPr>
          <w:rFonts w:cs="Times New Roman"/>
          <w:i/>
          <w:szCs w:val="24"/>
          <w:lang w:val="en-GB"/>
        </w:rPr>
        <w:t>.</w:t>
      </w:r>
      <w:r w:rsidR="00B36935">
        <w:rPr>
          <w:rFonts w:cs="Times New Roman"/>
          <w:i/>
          <w:szCs w:val="24"/>
          <w:lang w:val="en-GB"/>
        </w:rPr>
        <w:t xml:space="preserve"> </w:t>
      </w:r>
      <w:r w:rsidR="00C133AE" w:rsidRPr="002A1380">
        <w:rPr>
          <w:rFonts w:cs="Times New Roman"/>
          <w:i/>
          <w:szCs w:val="24"/>
          <w:lang w:val="en-GB"/>
        </w:rPr>
        <w:t>Library Hi Tech</w:t>
      </w:r>
      <w:r w:rsidR="00B36935">
        <w:rPr>
          <w:rFonts w:cs="Times New Roman"/>
          <w:szCs w:val="24"/>
          <w:lang w:val="en-GB"/>
        </w:rPr>
        <w:t>,</w:t>
      </w:r>
      <w:r w:rsidR="00986F60" w:rsidRPr="002A1380">
        <w:rPr>
          <w:rFonts w:cs="Times New Roman"/>
          <w:szCs w:val="24"/>
          <w:lang w:val="en-GB"/>
        </w:rPr>
        <w:t xml:space="preserve"> </w:t>
      </w:r>
      <w:r w:rsidR="00C133AE" w:rsidRPr="002A1380">
        <w:rPr>
          <w:rFonts w:cs="Times New Roman"/>
          <w:szCs w:val="24"/>
          <w:lang w:val="en-GB"/>
        </w:rPr>
        <w:t>29</w:t>
      </w:r>
      <w:r w:rsidR="00986F60" w:rsidRPr="002A1380">
        <w:rPr>
          <w:rFonts w:cs="Times New Roman"/>
          <w:szCs w:val="24"/>
          <w:lang w:val="en-GB"/>
        </w:rPr>
        <w:t>(4)</w:t>
      </w:r>
      <w:r w:rsidR="00B36935">
        <w:rPr>
          <w:rFonts w:cs="Times New Roman"/>
          <w:szCs w:val="24"/>
          <w:lang w:val="en-GB"/>
        </w:rPr>
        <w:t>,</w:t>
      </w:r>
      <w:r w:rsidR="00986F60" w:rsidRPr="002A1380">
        <w:rPr>
          <w:rFonts w:cs="Times New Roman"/>
          <w:szCs w:val="24"/>
          <w:lang w:val="en-GB"/>
        </w:rPr>
        <w:t xml:space="preserve"> pp.</w:t>
      </w:r>
      <w:r w:rsidR="00C133AE" w:rsidRPr="002A1380">
        <w:rPr>
          <w:rFonts w:cs="Times New Roman"/>
          <w:szCs w:val="24"/>
          <w:lang w:val="en-GB"/>
        </w:rPr>
        <w:t>678</w:t>
      </w:r>
      <w:r w:rsidR="00B36935">
        <w:rPr>
          <w:rFonts w:cs="Times New Roman"/>
          <w:szCs w:val="24"/>
          <w:lang w:val="en-GB"/>
        </w:rPr>
        <w:t>–</w:t>
      </w:r>
      <w:r w:rsidR="00C133AE" w:rsidRPr="002A1380">
        <w:rPr>
          <w:rFonts w:cs="Times New Roman"/>
          <w:szCs w:val="24"/>
          <w:lang w:val="en-GB"/>
        </w:rPr>
        <w:t xml:space="preserve">696. </w:t>
      </w:r>
      <w:r w:rsidR="008C7200">
        <w:rPr>
          <w:rFonts w:cs="Times New Roman"/>
          <w:szCs w:val="24"/>
          <w:lang w:val="en-GB"/>
        </w:rPr>
        <w:t xml:space="preserve">[Online]. Available at: </w:t>
      </w:r>
      <w:hyperlink r:id="rId8" w:history="1">
        <w:r w:rsidR="00C133AE" w:rsidRPr="002A1380">
          <w:rPr>
            <w:rStyle w:val="Hyperlink"/>
            <w:rFonts w:cs="Times New Roman"/>
            <w:szCs w:val="24"/>
            <w:lang w:val="en-GB"/>
          </w:rPr>
          <w:t>http://dx.doi.org/10.1108/07378831111189778</w:t>
        </w:r>
      </w:hyperlink>
      <w:r w:rsidR="00C133AE" w:rsidRPr="002A1380">
        <w:rPr>
          <w:rFonts w:cs="Times New Roman"/>
          <w:szCs w:val="24"/>
          <w:lang w:val="en-GB"/>
        </w:rPr>
        <w:t xml:space="preserve"> </w:t>
      </w:r>
      <w:r w:rsidR="00810991" w:rsidRPr="002A1380">
        <w:rPr>
          <w:rFonts w:cs="Times New Roman"/>
          <w:szCs w:val="24"/>
          <w:lang w:val="en-GB"/>
        </w:rPr>
        <w:t>[</w:t>
      </w:r>
      <w:r w:rsidR="00C133AE" w:rsidRPr="002A1380">
        <w:rPr>
          <w:rFonts w:cs="Times New Roman"/>
          <w:szCs w:val="24"/>
          <w:lang w:val="en-GB"/>
        </w:rPr>
        <w:t>Accessed 17</w:t>
      </w:r>
      <w:r w:rsidR="00B36935">
        <w:rPr>
          <w:rFonts w:cs="Times New Roman"/>
          <w:szCs w:val="24"/>
          <w:lang w:val="en-GB"/>
        </w:rPr>
        <w:t> </w:t>
      </w:r>
      <w:r w:rsidR="00C133AE" w:rsidRPr="002A1380">
        <w:rPr>
          <w:rFonts w:cs="Times New Roman"/>
          <w:szCs w:val="24"/>
          <w:lang w:val="en-GB"/>
        </w:rPr>
        <w:t>December</w:t>
      </w:r>
      <w:r w:rsidR="00B36935">
        <w:rPr>
          <w:rFonts w:cs="Times New Roman"/>
          <w:szCs w:val="24"/>
          <w:lang w:val="en-GB"/>
        </w:rPr>
        <w:t> </w:t>
      </w:r>
      <w:r w:rsidR="00C133AE" w:rsidRPr="002A1380">
        <w:rPr>
          <w:rFonts w:cs="Times New Roman"/>
          <w:szCs w:val="24"/>
          <w:lang w:val="en-GB"/>
        </w:rPr>
        <w:t>2015</w:t>
      </w:r>
      <w:r w:rsidR="008F5F33" w:rsidRPr="002A1380">
        <w:rPr>
          <w:rFonts w:cs="Times New Roman"/>
          <w:szCs w:val="24"/>
          <w:lang w:val="en-GB"/>
        </w:rPr>
        <w:t>]</w:t>
      </w:r>
      <w:r w:rsidR="00C133AE" w:rsidRPr="002A1380">
        <w:rPr>
          <w:rFonts w:cs="Times New Roman"/>
          <w:szCs w:val="24"/>
          <w:lang w:val="en-GB"/>
        </w:rPr>
        <w:t>.</w:t>
      </w:r>
    </w:p>
    <w:p w14:paraId="122276B9" w14:textId="77777777" w:rsidR="00E8088C" w:rsidRDefault="00E8088C" w:rsidP="002A1380">
      <w:pPr>
        <w:jc w:val="left"/>
        <w:rPr>
          <w:rFonts w:cs="Times New Roman"/>
          <w:szCs w:val="24"/>
          <w:lang w:val="en-GB"/>
        </w:rPr>
      </w:pPr>
    </w:p>
    <w:p w14:paraId="122276BA" w14:textId="77777777" w:rsidR="005076F5" w:rsidRDefault="00504D47" w:rsidP="002A1380">
      <w:pPr>
        <w:jc w:val="left"/>
        <w:rPr>
          <w:rFonts w:cs="Times New Roman"/>
          <w:szCs w:val="24"/>
          <w:lang w:val="en-GB"/>
        </w:rPr>
      </w:pPr>
      <w:r w:rsidRPr="00696746">
        <w:rPr>
          <w:rFonts w:cs="Times New Roman"/>
          <w:szCs w:val="24"/>
          <w:lang w:val="en-GB"/>
        </w:rPr>
        <w:t>Agherdien</w:t>
      </w:r>
      <w:r w:rsidR="00263F5B">
        <w:rPr>
          <w:rFonts w:cs="Times New Roman"/>
          <w:szCs w:val="24"/>
          <w:lang w:val="en-GB"/>
        </w:rPr>
        <w:t xml:space="preserve">, </w:t>
      </w:r>
      <w:r w:rsidR="005076F5">
        <w:rPr>
          <w:rFonts w:cs="Times New Roman"/>
          <w:szCs w:val="24"/>
          <w:lang w:val="en-GB"/>
        </w:rPr>
        <w:t>N in</w:t>
      </w:r>
      <w:r w:rsidR="005076F5" w:rsidRPr="005076F5">
        <w:t xml:space="preserve"> </w:t>
      </w:r>
      <w:r w:rsidR="005076F5" w:rsidRPr="005076F5">
        <w:rPr>
          <w:rFonts w:cs="Times New Roman"/>
          <w:i/>
          <w:szCs w:val="24"/>
          <w:lang w:val="en-GB"/>
        </w:rPr>
        <w:t>The Mighty Pen</w:t>
      </w:r>
      <w:r w:rsidR="005076F5" w:rsidRPr="005076F5">
        <w:rPr>
          <w:rFonts w:cs="Times New Roman"/>
          <w:szCs w:val="24"/>
          <w:lang w:val="en-GB"/>
        </w:rPr>
        <w:t>. 2015. Technology enabled learning must prepare students for the workplace. (1)6, August, p.13. [Online]. Available at: http://themightypen.co.za/doc/TMP_Aug_2015_WEB.pdf [Accessed 05 January 2016].</w:t>
      </w:r>
      <w:r w:rsidR="005076F5">
        <w:rPr>
          <w:rFonts w:cs="Times New Roman"/>
          <w:szCs w:val="24"/>
          <w:lang w:val="en-GB"/>
        </w:rPr>
        <w:t xml:space="preserve"> </w:t>
      </w:r>
    </w:p>
    <w:p w14:paraId="122276BB" w14:textId="77777777" w:rsidR="005076F5" w:rsidRDefault="005076F5" w:rsidP="002A1380">
      <w:pPr>
        <w:jc w:val="left"/>
        <w:rPr>
          <w:rFonts w:cs="Times New Roman"/>
          <w:szCs w:val="24"/>
          <w:lang w:val="en-GB"/>
        </w:rPr>
      </w:pPr>
    </w:p>
    <w:p w14:paraId="122276BC" w14:textId="77777777" w:rsidR="00F931E6" w:rsidRDefault="00181E6F" w:rsidP="002A1380">
      <w:pPr>
        <w:jc w:val="left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American Library Association (</w:t>
      </w:r>
      <w:r w:rsidR="00F931E6" w:rsidRPr="002A1380">
        <w:rPr>
          <w:rFonts w:cs="Times New Roman"/>
          <w:szCs w:val="24"/>
          <w:lang w:val="en-GB"/>
        </w:rPr>
        <w:t>ALA</w:t>
      </w:r>
      <w:r>
        <w:rPr>
          <w:rFonts w:cs="Times New Roman"/>
          <w:szCs w:val="24"/>
          <w:lang w:val="en-GB"/>
        </w:rPr>
        <w:t>)</w:t>
      </w:r>
      <w:r w:rsidR="00F931E6" w:rsidRPr="002A1380">
        <w:rPr>
          <w:rFonts w:cs="Times New Roman"/>
          <w:szCs w:val="24"/>
          <w:lang w:val="en-GB"/>
        </w:rPr>
        <w:t xml:space="preserve"> Digital Content Working Group</w:t>
      </w:r>
      <w:r>
        <w:rPr>
          <w:rFonts w:cs="Times New Roman"/>
          <w:szCs w:val="24"/>
          <w:lang w:val="en-GB"/>
        </w:rPr>
        <w:t xml:space="preserve">. </w:t>
      </w:r>
      <w:r w:rsidR="00F931E6" w:rsidRPr="002A1380">
        <w:rPr>
          <w:rFonts w:cs="Times New Roman"/>
          <w:szCs w:val="24"/>
          <w:lang w:val="en-GB"/>
        </w:rPr>
        <w:t>2012</w:t>
      </w:r>
      <w:r>
        <w:rPr>
          <w:rFonts w:cs="Times New Roman"/>
          <w:szCs w:val="24"/>
          <w:lang w:val="en-GB"/>
        </w:rPr>
        <w:t>.</w:t>
      </w:r>
      <w:r w:rsidR="00F931E6" w:rsidRPr="002A1380">
        <w:rPr>
          <w:rFonts w:cs="Times New Roman"/>
          <w:szCs w:val="24"/>
          <w:lang w:val="en-GB"/>
        </w:rPr>
        <w:t xml:space="preserve"> </w:t>
      </w:r>
      <w:r w:rsidR="00F931E6" w:rsidRPr="002A1380">
        <w:rPr>
          <w:rFonts w:cs="Times New Roman"/>
          <w:i/>
          <w:szCs w:val="24"/>
          <w:lang w:val="en-GB"/>
        </w:rPr>
        <w:t xml:space="preserve">ALA </w:t>
      </w:r>
      <w:r w:rsidR="008C7200" w:rsidRPr="002A1380">
        <w:rPr>
          <w:rFonts w:cs="Times New Roman"/>
          <w:i/>
          <w:szCs w:val="24"/>
          <w:lang w:val="en-GB"/>
        </w:rPr>
        <w:t>digital content tip sheet</w:t>
      </w:r>
      <w:r>
        <w:rPr>
          <w:rFonts w:cs="Times New Roman"/>
          <w:szCs w:val="24"/>
          <w:lang w:val="en-GB"/>
        </w:rPr>
        <w:t xml:space="preserve">. </w:t>
      </w:r>
      <w:r w:rsidR="008C7200">
        <w:rPr>
          <w:rFonts w:cs="Times New Roman"/>
          <w:szCs w:val="24"/>
          <w:lang w:val="en-GB"/>
        </w:rPr>
        <w:t xml:space="preserve">[Online]. Available at: </w:t>
      </w:r>
      <w:hyperlink r:id="rId9" w:history="1">
        <w:r w:rsidR="00F931E6" w:rsidRPr="002A1380">
          <w:rPr>
            <w:rStyle w:val="Hyperlink"/>
            <w:rFonts w:cs="Times New Roman"/>
            <w:szCs w:val="24"/>
            <w:lang w:val="en-GB"/>
          </w:rPr>
          <w:t>http://connect.ala.org/files/94226/DRM%20Library%20Education%20Tip%20Sheet_DEFINITIVE_7_11_12.pdf</w:t>
        </w:r>
      </w:hyperlink>
      <w:r w:rsidR="00F931E6" w:rsidRPr="002A1380">
        <w:rPr>
          <w:rFonts w:cs="Times New Roman"/>
          <w:szCs w:val="24"/>
          <w:lang w:val="en-GB"/>
        </w:rPr>
        <w:t xml:space="preserve"> [Accessed 15</w:t>
      </w:r>
      <w:r>
        <w:rPr>
          <w:rFonts w:cs="Times New Roman"/>
          <w:szCs w:val="24"/>
          <w:lang w:val="en-GB"/>
        </w:rPr>
        <w:t> </w:t>
      </w:r>
      <w:r w:rsidR="00F931E6" w:rsidRPr="002A1380">
        <w:rPr>
          <w:rFonts w:cs="Times New Roman"/>
          <w:szCs w:val="24"/>
          <w:lang w:val="en-GB"/>
        </w:rPr>
        <w:t>February</w:t>
      </w:r>
      <w:r>
        <w:rPr>
          <w:rFonts w:cs="Times New Roman"/>
          <w:szCs w:val="24"/>
          <w:lang w:val="en-GB"/>
        </w:rPr>
        <w:t> </w:t>
      </w:r>
      <w:r w:rsidR="00F931E6" w:rsidRPr="002A1380">
        <w:rPr>
          <w:rFonts w:cs="Times New Roman"/>
          <w:szCs w:val="24"/>
          <w:lang w:val="en-GB"/>
        </w:rPr>
        <w:t>2016]</w:t>
      </w:r>
      <w:r>
        <w:rPr>
          <w:rFonts w:cs="Times New Roman"/>
          <w:szCs w:val="24"/>
          <w:lang w:val="en-GB"/>
        </w:rPr>
        <w:t>.</w:t>
      </w:r>
    </w:p>
    <w:p w14:paraId="122276BD" w14:textId="77777777" w:rsidR="00E8088C" w:rsidRPr="002A1380" w:rsidRDefault="00E8088C" w:rsidP="002A1380">
      <w:pPr>
        <w:jc w:val="left"/>
        <w:rPr>
          <w:rFonts w:cs="Times New Roman"/>
          <w:szCs w:val="24"/>
          <w:lang w:val="en-GB"/>
        </w:rPr>
      </w:pPr>
    </w:p>
    <w:p w14:paraId="122276BE" w14:textId="77777777" w:rsidR="00E8088C" w:rsidRDefault="000A7053" w:rsidP="002A1380">
      <w:pPr>
        <w:jc w:val="left"/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Blackboard</w:t>
      </w:r>
      <w:r w:rsidR="002751BB">
        <w:rPr>
          <w:rFonts w:cs="Times New Roman"/>
          <w:szCs w:val="24"/>
          <w:lang w:val="en-GB"/>
        </w:rPr>
        <w:t xml:space="preserve">. </w:t>
      </w:r>
      <w:r w:rsidRPr="002A1380">
        <w:rPr>
          <w:rFonts w:cs="Times New Roman"/>
          <w:szCs w:val="24"/>
          <w:lang w:val="en-GB"/>
        </w:rPr>
        <w:t>2016.</w:t>
      </w:r>
      <w:r w:rsidR="008F5F33" w:rsidRPr="002A1380">
        <w:rPr>
          <w:rFonts w:cs="Times New Roman"/>
          <w:szCs w:val="24"/>
          <w:lang w:val="en-GB"/>
        </w:rPr>
        <w:t xml:space="preserve"> </w:t>
      </w:r>
      <w:r w:rsidRPr="002A1380">
        <w:rPr>
          <w:rFonts w:cs="Times New Roman"/>
          <w:i/>
          <w:szCs w:val="24"/>
          <w:lang w:val="en-GB"/>
        </w:rPr>
        <w:t xml:space="preserve">Use SafeAssign in </w:t>
      </w:r>
      <w:r w:rsidR="008C7200" w:rsidRPr="002A1380">
        <w:rPr>
          <w:rFonts w:cs="Times New Roman"/>
          <w:i/>
          <w:szCs w:val="24"/>
          <w:lang w:val="en-GB"/>
        </w:rPr>
        <w:t>assignments</w:t>
      </w:r>
      <w:r w:rsidRPr="002A1380">
        <w:rPr>
          <w:rFonts w:cs="Times New Roman"/>
          <w:szCs w:val="24"/>
          <w:lang w:val="en-GB"/>
        </w:rPr>
        <w:t>.</w:t>
      </w:r>
      <w:r w:rsidR="008C7200" w:rsidRPr="008C7200">
        <w:rPr>
          <w:rFonts w:cs="Times New Roman"/>
          <w:szCs w:val="24"/>
          <w:lang w:val="en-GB"/>
        </w:rPr>
        <w:t xml:space="preserve"> </w:t>
      </w:r>
      <w:r w:rsidR="008C7200">
        <w:rPr>
          <w:rFonts w:cs="Times New Roman"/>
          <w:szCs w:val="24"/>
          <w:lang w:val="en-GB"/>
        </w:rPr>
        <w:t>[Online]. Available at:</w:t>
      </w:r>
      <w:r w:rsidRPr="002A1380">
        <w:rPr>
          <w:rFonts w:cs="Times New Roman"/>
          <w:szCs w:val="24"/>
          <w:lang w:val="en-GB"/>
        </w:rPr>
        <w:t xml:space="preserve"> </w:t>
      </w:r>
      <w:hyperlink r:id="rId10" w:history="1">
        <w:r w:rsidRPr="002A1380">
          <w:rPr>
            <w:rStyle w:val="Hyperlink"/>
            <w:rFonts w:cs="Times New Roman"/>
            <w:szCs w:val="24"/>
            <w:lang w:val="en-GB"/>
          </w:rPr>
          <w:t>https://en-us.help.blackboard.com/Learn/9.1_2014_04/Instructor/100_Assignments/025_Use_SafeAssign</w:t>
        </w:r>
      </w:hyperlink>
      <w:r w:rsidRPr="002A1380">
        <w:rPr>
          <w:rFonts w:cs="Times New Roman"/>
          <w:szCs w:val="24"/>
          <w:lang w:val="en-GB"/>
        </w:rPr>
        <w:t xml:space="preserve"> </w:t>
      </w:r>
      <w:r w:rsidR="008F5F33" w:rsidRPr="002A1380">
        <w:rPr>
          <w:rFonts w:cs="Times New Roman"/>
          <w:szCs w:val="24"/>
          <w:lang w:val="en-GB"/>
        </w:rPr>
        <w:t>[</w:t>
      </w:r>
      <w:r w:rsidRPr="002A1380">
        <w:rPr>
          <w:rFonts w:cs="Times New Roman"/>
          <w:szCs w:val="24"/>
          <w:lang w:val="en-GB"/>
        </w:rPr>
        <w:t>Accessed</w:t>
      </w:r>
      <w:r w:rsidR="002751BB">
        <w:rPr>
          <w:rFonts w:cs="Times New Roman"/>
          <w:szCs w:val="24"/>
          <w:lang w:val="en-GB"/>
        </w:rPr>
        <w:t xml:space="preserve"> </w:t>
      </w:r>
      <w:r w:rsidRPr="002A1380">
        <w:rPr>
          <w:rFonts w:cs="Times New Roman"/>
          <w:szCs w:val="24"/>
          <w:lang w:val="en-GB"/>
        </w:rPr>
        <w:t>03</w:t>
      </w:r>
      <w:r w:rsidR="002751BB">
        <w:rPr>
          <w:rFonts w:cs="Times New Roman"/>
          <w:szCs w:val="24"/>
          <w:lang w:val="en-GB"/>
        </w:rPr>
        <w:t> </w:t>
      </w:r>
      <w:r w:rsidRPr="002A1380">
        <w:rPr>
          <w:rFonts w:cs="Times New Roman"/>
          <w:szCs w:val="24"/>
          <w:lang w:val="en-GB"/>
        </w:rPr>
        <w:t>February</w:t>
      </w:r>
      <w:r w:rsidR="002751BB">
        <w:rPr>
          <w:rFonts w:cs="Times New Roman"/>
          <w:szCs w:val="24"/>
          <w:lang w:val="en-GB"/>
        </w:rPr>
        <w:t> </w:t>
      </w:r>
      <w:r w:rsidRPr="002A1380">
        <w:rPr>
          <w:rFonts w:cs="Times New Roman"/>
          <w:szCs w:val="24"/>
          <w:lang w:val="en-GB"/>
        </w:rPr>
        <w:t>2016</w:t>
      </w:r>
      <w:r w:rsidR="008F5F33" w:rsidRPr="002A1380">
        <w:rPr>
          <w:rFonts w:cs="Times New Roman"/>
          <w:szCs w:val="24"/>
          <w:lang w:val="en-GB"/>
        </w:rPr>
        <w:t>]</w:t>
      </w:r>
      <w:r w:rsidRPr="002A1380">
        <w:rPr>
          <w:rFonts w:cs="Times New Roman"/>
          <w:szCs w:val="24"/>
          <w:lang w:val="en-GB"/>
        </w:rPr>
        <w:t>.</w:t>
      </w:r>
    </w:p>
    <w:p w14:paraId="122276BF" w14:textId="77777777" w:rsidR="000A7053" w:rsidRPr="002A1380" w:rsidRDefault="000A7053" w:rsidP="002A1380">
      <w:pPr>
        <w:jc w:val="left"/>
        <w:rPr>
          <w:rFonts w:cs="Times New Roman"/>
          <w:szCs w:val="24"/>
          <w:lang w:val="en-GB"/>
        </w:rPr>
      </w:pPr>
    </w:p>
    <w:p w14:paraId="122276C0" w14:textId="77777777" w:rsidR="00051579" w:rsidRDefault="00051579" w:rsidP="002A1380">
      <w:pPr>
        <w:jc w:val="left"/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 xml:space="preserve">Carlson, J </w:t>
      </w:r>
      <w:r w:rsidR="002751BB">
        <w:rPr>
          <w:rFonts w:cs="Times New Roman"/>
          <w:szCs w:val="24"/>
          <w:lang w:val="en-GB"/>
        </w:rPr>
        <w:t>and</w:t>
      </w:r>
      <w:r w:rsidRPr="002A1380">
        <w:rPr>
          <w:rFonts w:cs="Times New Roman"/>
          <w:szCs w:val="24"/>
          <w:lang w:val="en-GB"/>
        </w:rPr>
        <w:t xml:space="preserve"> Kneale, R. 2011</w:t>
      </w:r>
      <w:r w:rsidR="006722BD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Embedded librarianship in the research context</w:t>
      </w:r>
      <w:r w:rsidR="00F5132C" w:rsidRPr="002A1380">
        <w:rPr>
          <w:rFonts w:cs="Times New Roman"/>
          <w:szCs w:val="24"/>
          <w:lang w:val="en-GB"/>
        </w:rPr>
        <w:t xml:space="preserve">: </w:t>
      </w:r>
      <w:r w:rsidR="00241010" w:rsidRPr="00241010">
        <w:rPr>
          <w:rFonts w:cs="Times New Roman"/>
          <w:szCs w:val="24"/>
          <w:lang w:val="en-GB"/>
        </w:rPr>
        <w:t xml:space="preserve">Navigating </w:t>
      </w:r>
      <w:r w:rsidR="00F5132C" w:rsidRPr="002A1380">
        <w:rPr>
          <w:rFonts w:cs="Times New Roman"/>
          <w:szCs w:val="24"/>
          <w:lang w:val="en-GB"/>
        </w:rPr>
        <w:t xml:space="preserve">new waters. </w:t>
      </w:r>
      <w:r w:rsidR="00F5132C" w:rsidRPr="002A1380">
        <w:rPr>
          <w:rFonts w:cs="Times New Roman"/>
          <w:i/>
          <w:szCs w:val="24"/>
          <w:lang w:val="en-GB"/>
        </w:rPr>
        <w:t>College &amp; Research Libraries News</w:t>
      </w:r>
      <w:r w:rsidR="00241010">
        <w:rPr>
          <w:rFonts w:cs="Times New Roman"/>
          <w:szCs w:val="24"/>
          <w:lang w:val="en-GB"/>
        </w:rPr>
        <w:t>,</w:t>
      </w:r>
      <w:r w:rsidR="00F5132C" w:rsidRPr="002A1380">
        <w:rPr>
          <w:rFonts w:cs="Times New Roman"/>
          <w:i/>
          <w:szCs w:val="24"/>
          <w:lang w:val="en-GB"/>
        </w:rPr>
        <w:t xml:space="preserve"> </w:t>
      </w:r>
      <w:r w:rsidR="00F5132C" w:rsidRPr="002A1380">
        <w:rPr>
          <w:rFonts w:cs="Times New Roman"/>
          <w:szCs w:val="24"/>
          <w:lang w:val="en-GB"/>
        </w:rPr>
        <w:t>72(3)</w:t>
      </w:r>
      <w:r w:rsidR="00241010">
        <w:rPr>
          <w:rFonts w:cs="Times New Roman"/>
          <w:szCs w:val="24"/>
          <w:lang w:val="en-GB"/>
        </w:rPr>
        <w:t>,</w:t>
      </w:r>
      <w:r w:rsidR="00F5132C" w:rsidRPr="002A1380">
        <w:rPr>
          <w:rFonts w:cs="Times New Roman"/>
          <w:i/>
          <w:szCs w:val="24"/>
          <w:lang w:val="en-GB"/>
        </w:rPr>
        <w:t xml:space="preserve"> </w:t>
      </w:r>
      <w:r w:rsidR="00F5132C" w:rsidRPr="002A1380">
        <w:rPr>
          <w:rFonts w:cs="Times New Roman"/>
          <w:szCs w:val="24"/>
          <w:lang w:val="en-GB"/>
        </w:rPr>
        <w:t>pp.167</w:t>
      </w:r>
      <w:r w:rsidR="00241010">
        <w:rPr>
          <w:rFonts w:cs="Times New Roman"/>
          <w:szCs w:val="24"/>
          <w:lang w:val="en-GB"/>
        </w:rPr>
        <w:t>–</w:t>
      </w:r>
      <w:r w:rsidR="00F5132C" w:rsidRPr="002A1380">
        <w:rPr>
          <w:rFonts w:cs="Times New Roman"/>
          <w:szCs w:val="24"/>
          <w:lang w:val="en-GB"/>
        </w:rPr>
        <w:t xml:space="preserve">169. </w:t>
      </w:r>
      <w:r w:rsidR="008C7200">
        <w:rPr>
          <w:rFonts w:cs="Times New Roman"/>
          <w:szCs w:val="24"/>
          <w:lang w:val="en-GB"/>
        </w:rPr>
        <w:t xml:space="preserve">[Online]. Available at: </w:t>
      </w:r>
      <w:hyperlink r:id="rId11" w:history="1">
        <w:r w:rsidR="00F5132C" w:rsidRPr="002A1380">
          <w:rPr>
            <w:rStyle w:val="Hyperlink"/>
            <w:rFonts w:cs="Times New Roman"/>
            <w:szCs w:val="24"/>
            <w:lang w:val="en-GB"/>
          </w:rPr>
          <w:t>http://crln.acrl.org/content/72/3/167.full</w:t>
        </w:r>
      </w:hyperlink>
      <w:r w:rsidR="00F5132C" w:rsidRPr="002A1380">
        <w:rPr>
          <w:rFonts w:cs="Times New Roman"/>
          <w:szCs w:val="24"/>
          <w:lang w:val="en-GB"/>
        </w:rPr>
        <w:t xml:space="preserve"> </w:t>
      </w:r>
      <w:r w:rsidR="008F5F33" w:rsidRPr="002A1380">
        <w:rPr>
          <w:rFonts w:cs="Times New Roman"/>
          <w:szCs w:val="24"/>
          <w:lang w:val="en-GB"/>
        </w:rPr>
        <w:t>[</w:t>
      </w:r>
      <w:r w:rsidR="00F5132C" w:rsidRPr="002A1380">
        <w:rPr>
          <w:rFonts w:cs="Times New Roman"/>
          <w:szCs w:val="24"/>
          <w:lang w:val="en-GB"/>
        </w:rPr>
        <w:t>Accessed 25</w:t>
      </w:r>
      <w:r w:rsidR="00241010">
        <w:rPr>
          <w:rFonts w:cs="Times New Roman"/>
          <w:szCs w:val="24"/>
          <w:lang w:val="en-GB"/>
        </w:rPr>
        <w:t> </w:t>
      </w:r>
      <w:r w:rsidR="00F5132C" w:rsidRPr="002A1380">
        <w:rPr>
          <w:rFonts w:cs="Times New Roman"/>
          <w:szCs w:val="24"/>
          <w:lang w:val="en-GB"/>
        </w:rPr>
        <w:t>January</w:t>
      </w:r>
      <w:r w:rsidR="00241010">
        <w:rPr>
          <w:rFonts w:cs="Times New Roman"/>
          <w:szCs w:val="24"/>
          <w:lang w:val="en-GB"/>
        </w:rPr>
        <w:t> </w:t>
      </w:r>
      <w:r w:rsidR="00F5132C" w:rsidRPr="002A1380">
        <w:rPr>
          <w:rFonts w:cs="Times New Roman"/>
          <w:szCs w:val="24"/>
          <w:lang w:val="en-GB"/>
        </w:rPr>
        <w:t>2016</w:t>
      </w:r>
      <w:r w:rsidR="008F5F33" w:rsidRPr="002A1380">
        <w:rPr>
          <w:rFonts w:cs="Times New Roman"/>
          <w:szCs w:val="24"/>
          <w:lang w:val="en-GB"/>
        </w:rPr>
        <w:t>]</w:t>
      </w:r>
      <w:r w:rsidR="00F5132C" w:rsidRPr="002A1380">
        <w:rPr>
          <w:rFonts w:cs="Times New Roman"/>
          <w:szCs w:val="24"/>
          <w:lang w:val="en-GB"/>
        </w:rPr>
        <w:t>.</w:t>
      </w:r>
    </w:p>
    <w:p w14:paraId="122276C1" w14:textId="77777777" w:rsidR="00241010" w:rsidRPr="002A1380" w:rsidRDefault="00241010">
      <w:pPr>
        <w:rPr>
          <w:lang w:val="en-GB"/>
        </w:rPr>
      </w:pPr>
    </w:p>
    <w:p w14:paraId="122276C2" w14:textId="77777777" w:rsidR="00FA12AB" w:rsidRDefault="00FA12AB" w:rsidP="002A1380">
      <w:pPr>
        <w:jc w:val="left"/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Council on Higher Education</w:t>
      </w:r>
      <w:r w:rsidR="00263F5B">
        <w:rPr>
          <w:rFonts w:cs="Times New Roman"/>
          <w:szCs w:val="24"/>
          <w:lang w:val="en-GB"/>
        </w:rPr>
        <w:t xml:space="preserve"> (CHE)</w:t>
      </w:r>
      <w:r w:rsidR="00241010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2014</w:t>
      </w:r>
      <w:r w:rsidR="00241010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</w:t>
      </w:r>
      <w:r w:rsidRPr="002A1380">
        <w:rPr>
          <w:rFonts w:cs="Times New Roman"/>
          <w:i/>
          <w:szCs w:val="24"/>
          <w:lang w:val="en-GB"/>
        </w:rPr>
        <w:t>Distance Higher Education Programmes in a Digital Era: Good Practice Guide</w:t>
      </w:r>
      <w:r w:rsidR="00241010">
        <w:rPr>
          <w:rFonts w:cs="Times New Roman"/>
          <w:i/>
          <w:szCs w:val="24"/>
          <w:lang w:val="en-GB"/>
        </w:rPr>
        <w:t>.</w:t>
      </w:r>
      <w:r w:rsidRPr="002A1380">
        <w:rPr>
          <w:rFonts w:cs="Times New Roman"/>
          <w:i/>
          <w:szCs w:val="24"/>
          <w:lang w:val="en-GB"/>
        </w:rPr>
        <w:t xml:space="preserve"> </w:t>
      </w:r>
      <w:r w:rsidRPr="002A1380">
        <w:rPr>
          <w:rFonts w:cs="Times New Roman"/>
          <w:szCs w:val="24"/>
          <w:lang w:val="en-GB"/>
        </w:rPr>
        <w:t>Pretoria, Council on Higher Education</w:t>
      </w:r>
      <w:r w:rsidR="00C133AE" w:rsidRPr="002A1380">
        <w:rPr>
          <w:rFonts w:cs="Times New Roman"/>
          <w:szCs w:val="24"/>
          <w:lang w:val="en-GB"/>
        </w:rPr>
        <w:t>.</w:t>
      </w:r>
    </w:p>
    <w:p w14:paraId="122276C3" w14:textId="77777777" w:rsidR="00241010" w:rsidRPr="002A1380" w:rsidRDefault="00241010">
      <w:pPr>
        <w:rPr>
          <w:lang w:val="en-GB"/>
        </w:rPr>
      </w:pPr>
    </w:p>
    <w:p w14:paraId="122276C4" w14:textId="77777777" w:rsidR="0042256F" w:rsidRDefault="0042256F" w:rsidP="002A1380">
      <w:pPr>
        <w:jc w:val="left"/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Dene, J. 2011</w:t>
      </w:r>
      <w:r w:rsidR="00241010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Embedded librarianship at the </w:t>
      </w:r>
      <w:r w:rsidR="00051579" w:rsidRPr="002A1380">
        <w:rPr>
          <w:rFonts w:cs="Times New Roman"/>
          <w:szCs w:val="24"/>
          <w:lang w:val="en-GB"/>
        </w:rPr>
        <w:t xml:space="preserve">Claremont Colleges. </w:t>
      </w:r>
      <w:r w:rsidR="00051579" w:rsidRPr="002A1380">
        <w:rPr>
          <w:rFonts w:cs="Times New Roman"/>
          <w:i/>
          <w:szCs w:val="24"/>
          <w:lang w:val="en-GB"/>
        </w:rPr>
        <w:t xml:space="preserve">Embedded librarians: </w:t>
      </w:r>
      <w:r w:rsidR="00241010" w:rsidRPr="002A1380">
        <w:rPr>
          <w:rFonts w:cs="Times New Roman"/>
          <w:i/>
          <w:szCs w:val="24"/>
          <w:lang w:val="en-GB"/>
        </w:rPr>
        <w:t xml:space="preserve">Moving </w:t>
      </w:r>
      <w:r w:rsidR="00051579" w:rsidRPr="002A1380">
        <w:rPr>
          <w:rFonts w:cs="Times New Roman"/>
          <w:i/>
          <w:szCs w:val="24"/>
          <w:lang w:val="en-GB"/>
        </w:rPr>
        <w:t>beyond one-shot instruction</w:t>
      </w:r>
      <w:r w:rsidR="00051579" w:rsidRPr="002A1380">
        <w:rPr>
          <w:rFonts w:cs="Times New Roman"/>
          <w:szCs w:val="24"/>
          <w:lang w:val="en-GB"/>
        </w:rPr>
        <w:t xml:space="preserve">. Association of College and Research Libraries. </w:t>
      </w:r>
      <w:r w:rsidR="008F5F33" w:rsidRPr="002A1380">
        <w:rPr>
          <w:rFonts w:cs="Times New Roman"/>
          <w:szCs w:val="24"/>
          <w:lang w:val="en-GB"/>
        </w:rPr>
        <w:t>p</w:t>
      </w:r>
      <w:r w:rsidR="00051579" w:rsidRPr="002A1380">
        <w:rPr>
          <w:rFonts w:cs="Times New Roman"/>
          <w:szCs w:val="24"/>
          <w:lang w:val="en-GB"/>
        </w:rPr>
        <w:t>p.219</w:t>
      </w:r>
      <w:r w:rsidR="00241010">
        <w:rPr>
          <w:rFonts w:cs="Times New Roman"/>
          <w:szCs w:val="24"/>
          <w:lang w:val="en-GB"/>
        </w:rPr>
        <w:t>–</w:t>
      </w:r>
      <w:r w:rsidR="00051579" w:rsidRPr="002A1380">
        <w:rPr>
          <w:rFonts w:cs="Times New Roman"/>
          <w:szCs w:val="24"/>
          <w:lang w:val="en-GB"/>
        </w:rPr>
        <w:t>228.</w:t>
      </w:r>
    </w:p>
    <w:p w14:paraId="122276C5" w14:textId="77777777" w:rsidR="00E8088C" w:rsidRPr="002A1380" w:rsidRDefault="00E8088C" w:rsidP="002A1380">
      <w:pPr>
        <w:jc w:val="left"/>
        <w:rPr>
          <w:rFonts w:cs="Times New Roman"/>
          <w:szCs w:val="24"/>
          <w:lang w:val="en-GB"/>
        </w:rPr>
      </w:pPr>
    </w:p>
    <w:p w14:paraId="122276C6" w14:textId="77777777" w:rsidR="00323AB3" w:rsidRDefault="00323AB3" w:rsidP="002A1380">
      <w:pPr>
        <w:jc w:val="left"/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Dewey, BI. 2008</w:t>
      </w:r>
      <w:r w:rsidR="006722BD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Social, </w:t>
      </w:r>
      <w:r w:rsidR="00241010" w:rsidRPr="00241010">
        <w:rPr>
          <w:rFonts w:cs="Times New Roman"/>
          <w:szCs w:val="24"/>
          <w:lang w:val="en-GB"/>
        </w:rPr>
        <w:t>intellectual, and cultural spaces</w:t>
      </w:r>
      <w:r w:rsidRPr="002A1380">
        <w:rPr>
          <w:rFonts w:cs="Times New Roman"/>
          <w:szCs w:val="24"/>
          <w:lang w:val="en-GB"/>
        </w:rPr>
        <w:t xml:space="preserve">: </w:t>
      </w:r>
      <w:r w:rsidR="00241010" w:rsidRPr="00241010">
        <w:rPr>
          <w:rFonts w:cs="Times New Roman"/>
          <w:szCs w:val="24"/>
          <w:lang w:val="en-GB"/>
        </w:rPr>
        <w:t xml:space="preserve">Creating </w:t>
      </w:r>
      <w:r w:rsidRPr="002A1380">
        <w:rPr>
          <w:rFonts w:cs="Times New Roman"/>
          <w:szCs w:val="24"/>
          <w:lang w:val="en-GB"/>
        </w:rPr>
        <w:t>compelling library environments for the digital age</w:t>
      </w:r>
      <w:r w:rsidR="00241010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</w:t>
      </w:r>
      <w:r w:rsidRPr="002A1380">
        <w:rPr>
          <w:rFonts w:cs="Times New Roman"/>
          <w:i/>
          <w:szCs w:val="24"/>
          <w:lang w:val="en-GB"/>
        </w:rPr>
        <w:t>Journal of Library Administration</w:t>
      </w:r>
      <w:r w:rsidR="00241010">
        <w:rPr>
          <w:rFonts w:cs="Times New Roman"/>
          <w:szCs w:val="24"/>
          <w:lang w:val="en-GB"/>
        </w:rPr>
        <w:t>,</w:t>
      </w:r>
      <w:r w:rsidRPr="002A1380">
        <w:rPr>
          <w:rFonts w:cs="Times New Roman"/>
          <w:szCs w:val="24"/>
          <w:lang w:val="en-GB"/>
        </w:rPr>
        <w:t xml:space="preserve"> 48(1)</w:t>
      </w:r>
      <w:r w:rsidR="008A7943">
        <w:rPr>
          <w:rFonts w:cs="Times New Roman"/>
          <w:szCs w:val="24"/>
          <w:lang w:val="en-GB"/>
        </w:rPr>
        <w:t>,</w:t>
      </w:r>
      <w:r w:rsidRPr="002A1380">
        <w:rPr>
          <w:rFonts w:cs="Times New Roman"/>
          <w:sz w:val="20"/>
          <w:szCs w:val="20"/>
          <w:lang w:val="en-GB"/>
        </w:rPr>
        <w:t xml:space="preserve"> </w:t>
      </w:r>
      <w:r w:rsidR="007832D2" w:rsidRPr="007832D2">
        <w:rPr>
          <w:rFonts w:cs="Times New Roman"/>
          <w:szCs w:val="24"/>
          <w:lang w:val="en-GB"/>
        </w:rPr>
        <w:t>DOI</w:t>
      </w:r>
      <w:r w:rsidRPr="002A1380">
        <w:rPr>
          <w:rFonts w:cs="Times New Roman"/>
          <w:szCs w:val="24"/>
          <w:lang w:val="en-GB"/>
        </w:rPr>
        <w:t xml:space="preserve"> 10.1080/01930820802035059 </w:t>
      </w:r>
      <w:r w:rsidR="008F5F33" w:rsidRPr="002A1380">
        <w:rPr>
          <w:rFonts w:cs="Times New Roman"/>
          <w:szCs w:val="24"/>
          <w:lang w:val="en-GB"/>
        </w:rPr>
        <w:t>[</w:t>
      </w:r>
      <w:r w:rsidRPr="002A1380">
        <w:rPr>
          <w:rFonts w:cs="Times New Roman"/>
          <w:szCs w:val="24"/>
          <w:lang w:val="en-GB"/>
        </w:rPr>
        <w:t>Accessed 17</w:t>
      </w:r>
      <w:r w:rsidR="008A7943">
        <w:rPr>
          <w:rFonts w:cs="Times New Roman"/>
          <w:szCs w:val="24"/>
          <w:lang w:val="en-GB"/>
        </w:rPr>
        <w:t> </w:t>
      </w:r>
      <w:r w:rsidRPr="002A1380">
        <w:rPr>
          <w:rFonts w:cs="Times New Roman"/>
          <w:szCs w:val="24"/>
          <w:lang w:val="en-GB"/>
        </w:rPr>
        <w:t>December</w:t>
      </w:r>
      <w:r w:rsidR="008A7943">
        <w:rPr>
          <w:rFonts w:cs="Times New Roman"/>
          <w:szCs w:val="24"/>
          <w:lang w:val="en-GB"/>
        </w:rPr>
        <w:t> </w:t>
      </w:r>
      <w:r w:rsidRPr="002A1380">
        <w:rPr>
          <w:rFonts w:cs="Times New Roman"/>
          <w:szCs w:val="24"/>
          <w:lang w:val="en-GB"/>
        </w:rPr>
        <w:t>2015</w:t>
      </w:r>
      <w:r w:rsidR="008F5F33" w:rsidRPr="002A1380">
        <w:rPr>
          <w:rFonts w:cs="Times New Roman"/>
          <w:szCs w:val="24"/>
          <w:lang w:val="en-GB"/>
        </w:rPr>
        <w:t>]</w:t>
      </w:r>
      <w:r w:rsidR="008A7943">
        <w:rPr>
          <w:rFonts w:cs="Times New Roman"/>
          <w:szCs w:val="24"/>
          <w:lang w:val="en-GB"/>
        </w:rPr>
        <w:t>.</w:t>
      </w:r>
    </w:p>
    <w:p w14:paraId="122276C7" w14:textId="77777777" w:rsidR="00E8088C" w:rsidRPr="002A1380" w:rsidRDefault="00E8088C" w:rsidP="002A1380">
      <w:pPr>
        <w:jc w:val="left"/>
        <w:rPr>
          <w:rFonts w:cs="Times New Roman"/>
          <w:sz w:val="20"/>
          <w:szCs w:val="20"/>
          <w:lang w:val="en-GB"/>
        </w:rPr>
      </w:pPr>
    </w:p>
    <w:p w14:paraId="122276C8" w14:textId="77777777" w:rsidR="002C1A1F" w:rsidRDefault="00FA12AB" w:rsidP="00B36935">
      <w:pPr>
        <w:jc w:val="left"/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Educause Learning Ini</w:t>
      </w:r>
      <w:r w:rsidR="007832D2">
        <w:rPr>
          <w:rFonts w:cs="Times New Roman"/>
          <w:szCs w:val="24"/>
          <w:lang w:val="en-GB"/>
        </w:rPr>
        <w:t>ti</w:t>
      </w:r>
      <w:r w:rsidRPr="002A1380">
        <w:rPr>
          <w:rFonts w:cs="Times New Roman"/>
          <w:szCs w:val="24"/>
          <w:lang w:val="en-GB"/>
        </w:rPr>
        <w:t>ative</w:t>
      </w:r>
      <w:r w:rsidR="007832D2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2011</w:t>
      </w:r>
      <w:r w:rsidR="007832D2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7 Things you should know about the </w:t>
      </w:r>
      <w:r w:rsidR="008C7200" w:rsidRPr="008C7200">
        <w:rPr>
          <w:rFonts w:cs="Times New Roman"/>
          <w:szCs w:val="24"/>
          <w:lang w:val="en-GB"/>
        </w:rPr>
        <w:t>modern learning commons</w:t>
      </w:r>
      <w:r w:rsidRPr="002A1380">
        <w:rPr>
          <w:rFonts w:cs="Times New Roman"/>
          <w:szCs w:val="24"/>
          <w:lang w:val="en-GB"/>
        </w:rPr>
        <w:t xml:space="preserve">. </w:t>
      </w:r>
      <w:r w:rsidRPr="002A1380">
        <w:rPr>
          <w:rFonts w:cs="Times New Roman"/>
          <w:i/>
          <w:szCs w:val="24"/>
          <w:lang w:val="en-GB"/>
        </w:rPr>
        <w:t>Educause</w:t>
      </w:r>
      <w:r w:rsidRPr="002A1380">
        <w:rPr>
          <w:rFonts w:cs="Times New Roman"/>
          <w:szCs w:val="24"/>
          <w:lang w:val="en-GB"/>
        </w:rPr>
        <w:t>, April.</w:t>
      </w:r>
    </w:p>
    <w:p w14:paraId="122276C9" w14:textId="77777777" w:rsidR="006722BD" w:rsidRPr="002A1380" w:rsidRDefault="006722BD" w:rsidP="002A1380">
      <w:pPr>
        <w:jc w:val="left"/>
        <w:rPr>
          <w:rFonts w:cs="Times New Roman"/>
          <w:szCs w:val="24"/>
          <w:lang w:val="en-GB"/>
        </w:rPr>
      </w:pPr>
    </w:p>
    <w:p w14:paraId="122276CA" w14:textId="77777777" w:rsidR="002A1EEB" w:rsidRDefault="002A1EEB" w:rsidP="002A1380">
      <w:pPr>
        <w:jc w:val="left"/>
        <w:rPr>
          <w:lang w:val="en-GB"/>
        </w:rPr>
      </w:pPr>
      <w:r w:rsidRPr="002A1380">
        <w:rPr>
          <w:lang w:val="en-GB"/>
        </w:rPr>
        <w:t>Farber</w:t>
      </w:r>
      <w:r w:rsidR="00556AF3" w:rsidRPr="002A1380">
        <w:rPr>
          <w:lang w:val="en-GB"/>
        </w:rPr>
        <w:t xml:space="preserve">, </w:t>
      </w:r>
      <w:r w:rsidR="002C021C" w:rsidRPr="002A1380">
        <w:rPr>
          <w:lang w:val="en-GB"/>
        </w:rPr>
        <w:t xml:space="preserve">C. </w:t>
      </w:r>
      <w:r w:rsidRPr="002A1380">
        <w:rPr>
          <w:lang w:val="en-GB"/>
        </w:rPr>
        <w:t>2012</w:t>
      </w:r>
      <w:r w:rsidR="006722BD">
        <w:rPr>
          <w:lang w:val="en-GB"/>
        </w:rPr>
        <w:t>.</w:t>
      </w:r>
      <w:r w:rsidR="002C021C" w:rsidRPr="002A1380">
        <w:rPr>
          <w:lang w:val="en-GB"/>
        </w:rPr>
        <w:t xml:space="preserve"> </w:t>
      </w:r>
      <w:r w:rsidR="002C021C" w:rsidRPr="002A1380">
        <w:rPr>
          <w:i/>
          <w:lang w:val="en-GB"/>
        </w:rPr>
        <w:t>Library to learning implementation guide</w:t>
      </w:r>
      <w:r w:rsidR="002C021C" w:rsidRPr="002A1380">
        <w:rPr>
          <w:lang w:val="en-GB"/>
        </w:rPr>
        <w:t xml:space="preserve">. </w:t>
      </w:r>
      <w:r w:rsidR="008C7200">
        <w:rPr>
          <w:rFonts w:cs="Times New Roman"/>
          <w:szCs w:val="24"/>
          <w:lang w:val="en-GB"/>
        </w:rPr>
        <w:t xml:space="preserve">[Online]. Available at: </w:t>
      </w:r>
      <w:hyperlink r:id="rId12" w:history="1">
        <w:r w:rsidR="002C021C" w:rsidRPr="002A1380">
          <w:rPr>
            <w:rStyle w:val="Hyperlink"/>
            <w:rFonts w:cs="Times New Roman"/>
            <w:szCs w:val="24"/>
            <w:lang w:val="en-GB"/>
          </w:rPr>
          <w:t>http://www.cbeilc.info/l2lc/files/2013/05/Library_Learning_Commons_Implementation_Guide.pdf</w:t>
        </w:r>
      </w:hyperlink>
      <w:r w:rsidR="002C021C" w:rsidRPr="002A1380">
        <w:rPr>
          <w:lang w:val="en-GB"/>
        </w:rPr>
        <w:t xml:space="preserve"> </w:t>
      </w:r>
      <w:r w:rsidR="008F5F33" w:rsidRPr="002A1380">
        <w:rPr>
          <w:lang w:val="en-GB"/>
        </w:rPr>
        <w:t>[</w:t>
      </w:r>
      <w:r w:rsidR="002C021C" w:rsidRPr="002A1380">
        <w:rPr>
          <w:lang w:val="en-GB"/>
        </w:rPr>
        <w:t>Accessed 25</w:t>
      </w:r>
      <w:r w:rsidR="007832D2">
        <w:rPr>
          <w:lang w:val="en-GB"/>
        </w:rPr>
        <w:t> </w:t>
      </w:r>
      <w:r w:rsidR="002C021C" w:rsidRPr="002A1380">
        <w:rPr>
          <w:lang w:val="en-GB"/>
        </w:rPr>
        <w:t>January</w:t>
      </w:r>
      <w:r w:rsidR="007832D2">
        <w:rPr>
          <w:lang w:val="en-GB"/>
        </w:rPr>
        <w:t> </w:t>
      </w:r>
      <w:r w:rsidR="002C021C" w:rsidRPr="002A1380">
        <w:rPr>
          <w:lang w:val="en-GB"/>
        </w:rPr>
        <w:t>2016</w:t>
      </w:r>
      <w:r w:rsidR="008F5F33" w:rsidRPr="002A1380">
        <w:rPr>
          <w:lang w:val="en-GB"/>
        </w:rPr>
        <w:t>]</w:t>
      </w:r>
      <w:r w:rsidR="007832D2">
        <w:rPr>
          <w:lang w:val="en-GB"/>
        </w:rPr>
        <w:t>.</w:t>
      </w:r>
    </w:p>
    <w:p w14:paraId="122276CB" w14:textId="77777777" w:rsidR="00B36935" w:rsidRPr="002A1380" w:rsidRDefault="00B36935" w:rsidP="002A1380">
      <w:pPr>
        <w:jc w:val="left"/>
        <w:rPr>
          <w:rFonts w:cs="Times New Roman"/>
          <w:szCs w:val="24"/>
          <w:lang w:val="en-GB"/>
        </w:rPr>
      </w:pPr>
    </w:p>
    <w:p w14:paraId="122276CC" w14:textId="77777777" w:rsidR="00CC5D4C" w:rsidRDefault="00CC5D4C" w:rsidP="002A1380">
      <w:pPr>
        <w:jc w:val="left"/>
        <w:rPr>
          <w:rStyle w:val="Hyperlink"/>
          <w:rFonts w:cs="Times New Roman"/>
          <w:color w:val="000000" w:themeColor="text1"/>
          <w:szCs w:val="24"/>
          <w:u w:val="none"/>
          <w:lang w:val="en-GB"/>
        </w:rPr>
      </w:pPr>
      <w:r w:rsidRPr="002A1380">
        <w:rPr>
          <w:rFonts w:cs="Times New Roman"/>
          <w:szCs w:val="24"/>
          <w:lang w:val="en-GB"/>
        </w:rPr>
        <w:t>Hunt, H</w:t>
      </w:r>
      <w:r w:rsidR="00241010">
        <w:rPr>
          <w:rFonts w:cs="Times New Roman"/>
          <w:szCs w:val="24"/>
          <w:lang w:val="en-GB"/>
        </w:rPr>
        <w:t xml:space="preserve"> and</w:t>
      </w:r>
      <w:r w:rsidRPr="002A1380">
        <w:rPr>
          <w:rFonts w:cs="Times New Roman"/>
          <w:szCs w:val="24"/>
          <w:lang w:val="en-GB"/>
        </w:rPr>
        <w:t xml:space="preserve"> Swan, A. 2012</w:t>
      </w:r>
      <w:r w:rsidR="006722BD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</w:t>
      </w:r>
      <w:r w:rsidRPr="002A1380">
        <w:rPr>
          <w:rFonts w:cs="Times New Roman"/>
          <w:i/>
          <w:szCs w:val="24"/>
          <w:lang w:val="en-GB"/>
        </w:rPr>
        <w:t xml:space="preserve">Briefing paper: </w:t>
      </w:r>
      <w:r w:rsidR="007832D2" w:rsidRPr="002A1380">
        <w:rPr>
          <w:rFonts w:cs="Times New Roman"/>
          <w:i/>
          <w:szCs w:val="24"/>
          <w:lang w:val="en-GB"/>
        </w:rPr>
        <w:t xml:space="preserve">Open </w:t>
      </w:r>
      <w:r w:rsidRPr="002A1380">
        <w:rPr>
          <w:rFonts w:cs="Times New Roman"/>
          <w:i/>
          <w:szCs w:val="24"/>
          <w:lang w:val="en-GB"/>
        </w:rPr>
        <w:t>access</w:t>
      </w:r>
      <w:r w:rsidR="00DD5F37" w:rsidRPr="002A1380">
        <w:rPr>
          <w:rFonts w:cs="Times New Roman"/>
          <w:szCs w:val="24"/>
          <w:lang w:val="en-GB"/>
        </w:rPr>
        <w:t xml:space="preserve">. </w:t>
      </w:r>
      <w:r w:rsidR="008C7200">
        <w:rPr>
          <w:rFonts w:cs="Times New Roman"/>
          <w:szCs w:val="24"/>
          <w:lang w:val="en-GB"/>
        </w:rPr>
        <w:t xml:space="preserve">[Online]. Available at: </w:t>
      </w:r>
      <w:hyperlink r:id="rId13" w:history="1">
        <w:r w:rsidR="00DD5F37" w:rsidRPr="002A1380">
          <w:rPr>
            <w:rStyle w:val="Hyperlink"/>
            <w:rFonts w:cs="Times New Roman"/>
            <w:lang w:val="en-GB"/>
          </w:rPr>
          <w:t>http://www.pasteur4oa.eu/sites/pasteur4oa/files/resource/Open%20Access%20-%20basic%20briefing%20.pdf</w:t>
        </w:r>
      </w:hyperlink>
      <w:r w:rsidR="00D66160">
        <w:rPr>
          <w:rStyle w:val="Hyperlink"/>
          <w:rFonts w:cs="Times New Roman"/>
          <w:lang w:val="en-GB"/>
        </w:rPr>
        <w:t xml:space="preserve"> </w:t>
      </w:r>
      <w:r w:rsidR="008F5F33" w:rsidRPr="002A1380">
        <w:rPr>
          <w:rStyle w:val="Hyperlink"/>
          <w:rFonts w:cs="Times New Roman"/>
          <w:color w:val="000000" w:themeColor="text1"/>
          <w:szCs w:val="24"/>
          <w:u w:val="none"/>
          <w:lang w:val="en-GB"/>
        </w:rPr>
        <w:t>[</w:t>
      </w:r>
      <w:r w:rsidR="00DD5F37" w:rsidRPr="002A1380">
        <w:rPr>
          <w:rStyle w:val="Hyperlink"/>
          <w:rFonts w:cs="Times New Roman"/>
          <w:color w:val="000000" w:themeColor="text1"/>
          <w:szCs w:val="24"/>
          <w:u w:val="none"/>
          <w:lang w:val="en-GB"/>
        </w:rPr>
        <w:t>Accessed 21</w:t>
      </w:r>
      <w:r w:rsidR="007832D2">
        <w:rPr>
          <w:rStyle w:val="Hyperlink"/>
          <w:rFonts w:cs="Times New Roman"/>
          <w:color w:val="000000" w:themeColor="text1"/>
          <w:szCs w:val="24"/>
          <w:u w:val="none"/>
          <w:lang w:val="en-GB"/>
        </w:rPr>
        <w:t> </w:t>
      </w:r>
      <w:r w:rsidR="00DD5F37" w:rsidRPr="002A1380">
        <w:rPr>
          <w:rStyle w:val="Hyperlink"/>
          <w:rFonts w:cs="Times New Roman"/>
          <w:color w:val="000000" w:themeColor="text1"/>
          <w:szCs w:val="24"/>
          <w:u w:val="none"/>
          <w:lang w:val="en-GB"/>
        </w:rPr>
        <w:t>January</w:t>
      </w:r>
      <w:r w:rsidR="007832D2">
        <w:rPr>
          <w:rStyle w:val="Hyperlink"/>
          <w:rFonts w:cs="Times New Roman"/>
          <w:color w:val="000000" w:themeColor="text1"/>
          <w:szCs w:val="24"/>
          <w:u w:val="none"/>
          <w:lang w:val="en-GB"/>
        </w:rPr>
        <w:t> </w:t>
      </w:r>
      <w:r w:rsidR="00DD5F37" w:rsidRPr="002A1380">
        <w:rPr>
          <w:rStyle w:val="Hyperlink"/>
          <w:rFonts w:cs="Times New Roman"/>
          <w:color w:val="000000" w:themeColor="text1"/>
          <w:szCs w:val="24"/>
          <w:u w:val="none"/>
          <w:lang w:val="en-GB"/>
        </w:rPr>
        <w:t>2016</w:t>
      </w:r>
      <w:r w:rsidR="008F5F33" w:rsidRPr="002A1380">
        <w:rPr>
          <w:rStyle w:val="Hyperlink"/>
          <w:rFonts w:cs="Times New Roman"/>
          <w:color w:val="000000" w:themeColor="text1"/>
          <w:szCs w:val="24"/>
          <w:u w:val="none"/>
          <w:lang w:val="en-GB"/>
        </w:rPr>
        <w:t>]</w:t>
      </w:r>
      <w:r w:rsidR="007832D2">
        <w:rPr>
          <w:rStyle w:val="Hyperlink"/>
          <w:rFonts w:cs="Times New Roman"/>
          <w:color w:val="000000" w:themeColor="text1"/>
          <w:szCs w:val="24"/>
          <w:u w:val="none"/>
          <w:lang w:val="en-GB"/>
        </w:rPr>
        <w:t>.</w:t>
      </w:r>
    </w:p>
    <w:p w14:paraId="122276CD" w14:textId="77777777" w:rsidR="002B673C" w:rsidRDefault="002B673C" w:rsidP="002A1380">
      <w:pPr>
        <w:jc w:val="left"/>
        <w:rPr>
          <w:rStyle w:val="Hyperlink"/>
          <w:rFonts w:cs="Times New Roman"/>
          <w:color w:val="000000" w:themeColor="text1"/>
          <w:szCs w:val="24"/>
          <w:u w:val="none"/>
          <w:lang w:val="en-GB"/>
        </w:rPr>
      </w:pPr>
    </w:p>
    <w:p w14:paraId="122276CE" w14:textId="77777777" w:rsidR="002B673C" w:rsidRDefault="002B673C" w:rsidP="002B673C">
      <w:pPr>
        <w:jc w:val="left"/>
        <w:rPr>
          <w:rFonts w:cs="Times New Roman"/>
          <w:szCs w:val="24"/>
          <w:lang w:val="en-GB"/>
        </w:rPr>
      </w:pPr>
      <w:r w:rsidRPr="00696746">
        <w:rPr>
          <w:rFonts w:cs="Times New Roman"/>
          <w:szCs w:val="24"/>
          <w:lang w:val="en-GB"/>
        </w:rPr>
        <w:t xml:space="preserve">Johnson, S, </w:t>
      </w:r>
      <w:proofErr w:type="spellStart"/>
      <w:r w:rsidRPr="00696746">
        <w:rPr>
          <w:rFonts w:cs="Times New Roman"/>
          <w:szCs w:val="24"/>
          <w:lang w:val="en-GB"/>
        </w:rPr>
        <w:t>Evensen</w:t>
      </w:r>
      <w:proofErr w:type="spellEnd"/>
      <w:r w:rsidRPr="00696746">
        <w:rPr>
          <w:rFonts w:cs="Times New Roman"/>
          <w:szCs w:val="24"/>
          <w:lang w:val="en-GB"/>
        </w:rPr>
        <w:t xml:space="preserve">, OL, Gelfand, J, Lammers, G, </w:t>
      </w:r>
      <w:proofErr w:type="spellStart"/>
      <w:r w:rsidRPr="00696746">
        <w:rPr>
          <w:rFonts w:cs="Times New Roman"/>
          <w:szCs w:val="24"/>
          <w:lang w:val="en-GB"/>
        </w:rPr>
        <w:t>Sipe</w:t>
      </w:r>
      <w:proofErr w:type="spellEnd"/>
      <w:r w:rsidRPr="00696746">
        <w:rPr>
          <w:rFonts w:cs="Times New Roman"/>
          <w:szCs w:val="24"/>
          <w:lang w:val="en-GB"/>
        </w:rPr>
        <w:t xml:space="preserve">, L </w:t>
      </w:r>
      <w:r>
        <w:rPr>
          <w:rFonts w:cs="Times New Roman"/>
          <w:szCs w:val="24"/>
          <w:lang w:val="en-GB"/>
        </w:rPr>
        <w:t>and</w:t>
      </w:r>
      <w:r w:rsidRPr="00696746">
        <w:rPr>
          <w:rFonts w:cs="Times New Roman"/>
          <w:szCs w:val="24"/>
          <w:lang w:val="en-GB"/>
        </w:rPr>
        <w:t xml:space="preserve"> </w:t>
      </w:r>
      <w:proofErr w:type="spellStart"/>
      <w:r w:rsidRPr="00696746">
        <w:rPr>
          <w:rFonts w:cs="Times New Roman"/>
          <w:szCs w:val="24"/>
          <w:lang w:val="en-GB"/>
        </w:rPr>
        <w:t>Zilper</w:t>
      </w:r>
      <w:proofErr w:type="spellEnd"/>
      <w:r w:rsidRPr="00696746">
        <w:rPr>
          <w:rFonts w:cs="Times New Roman"/>
          <w:szCs w:val="24"/>
          <w:lang w:val="en-GB"/>
        </w:rPr>
        <w:t>, N. 2012</w:t>
      </w:r>
      <w:r>
        <w:rPr>
          <w:rFonts w:cs="Times New Roman"/>
          <w:szCs w:val="24"/>
          <w:lang w:val="en-GB"/>
        </w:rPr>
        <w:t>.</w:t>
      </w:r>
      <w:r w:rsidRPr="00696746">
        <w:rPr>
          <w:rFonts w:cs="Times New Roman"/>
          <w:szCs w:val="24"/>
          <w:lang w:val="en-GB"/>
        </w:rPr>
        <w:t xml:space="preserve"> Key issues for e-Resources collection development: </w:t>
      </w:r>
      <w:r w:rsidRPr="007832D2">
        <w:rPr>
          <w:rFonts w:cs="Times New Roman"/>
          <w:szCs w:val="24"/>
          <w:lang w:val="en-GB"/>
        </w:rPr>
        <w:t xml:space="preserve">A </w:t>
      </w:r>
      <w:r w:rsidRPr="00696746">
        <w:rPr>
          <w:rFonts w:cs="Times New Roman"/>
          <w:szCs w:val="24"/>
          <w:lang w:val="en-GB"/>
        </w:rPr>
        <w:t xml:space="preserve">guide for libraries. </w:t>
      </w:r>
      <w:r w:rsidRPr="00696746">
        <w:rPr>
          <w:rFonts w:cs="Times New Roman"/>
          <w:i/>
          <w:szCs w:val="24"/>
          <w:lang w:val="en-GB"/>
        </w:rPr>
        <w:t>International Federation of Library Associations and Institutions</w:t>
      </w:r>
      <w:r w:rsidRPr="00696746">
        <w:rPr>
          <w:rFonts w:cs="Times New Roman"/>
          <w:szCs w:val="24"/>
          <w:lang w:val="en-GB"/>
        </w:rPr>
        <w:t>.</w:t>
      </w:r>
      <w:r w:rsidRPr="008C7200">
        <w:rPr>
          <w:rFonts w:cs="Times New Roman"/>
          <w:szCs w:val="24"/>
          <w:lang w:val="en-GB"/>
        </w:rPr>
        <w:t xml:space="preserve"> </w:t>
      </w:r>
      <w:r>
        <w:rPr>
          <w:rFonts w:cs="Times New Roman"/>
          <w:szCs w:val="24"/>
          <w:lang w:val="en-GB"/>
        </w:rPr>
        <w:t>[Online]. Available at:</w:t>
      </w:r>
      <w:r w:rsidRPr="00696746">
        <w:rPr>
          <w:rFonts w:cs="Times New Roman"/>
          <w:szCs w:val="24"/>
          <w:lang w:val="en-GB"/>
        </w:rPr>
        <w:t xml:space="preserve"> </w:t>
      </w:r>
      <w:hyperlink r:id="rId14" w:history="1">
        <w:r w:rsidRPr="00696746">
          <w:rPr>
            <w:rStyle w:val="Hyperlink"/>
            <w:rFonts w:cs="Times New Roman"/>
            <w:szCs w:val="24"/>
            <w:lang w:val="en-GB"/>
          </w:rPr>
          <w:t>http://www.ifla.org/files/assets/acquisition-collection-development/publications/electronic-resource-guide-2012.pdf</w:t>
        </w:r>
      </w:hyperlink>
      <w:r w:rsidRPr="00696746">
        <w:rPr>
          <w:rFonts w:cs="Times New Roman"/>
          <w:szCs w:val="24"/>
          <w:lang w:val="en-GB"/>
        </w:rPr>
        <w:t xml:space="preserve"> [Accessed 21</w:t>
      </w:r>
      <w:r>
        <w:rPr>
          <w:rFonts w:cs="Times New Roman"/>
          <w:szCs w:val="24"/>
          <w:lang w:val="en-GB"/>
        </w:rPr>
        <w:t> </w:t>
      </w:r>
      <w:r w:rsidRPr="00696746">
        <w:rPr>
          <w:rFonts w:cs="Times New Roman"/>
          <w:szCs w:val="24"/>
          <w:lang w:val="en-GB"/>
        </w:rPr>
        <w:t>January</w:t>
      </w:r>
      <w:r>
        <w:rPr>
          <w:rFonts w:cs="Times New Roman"/>
          <w:szCs w:val="24"/>
          <w:lang w:val="en-GB"/>
        </w:rPr>
        <w:t> </w:t>
      </w:r>
      <w:r w:rsidRPr="00696746">
        <w:rPr>
          <w:rFonts w:cs="Times New Roman"/>
          <w:szCs w:val="24"/>
          <w:lang w:val="en-GB"/>
        </w:rPr>
        <w:t>2016]</w:t>
      </w:r>
      <w:r>
        <w:rPr>
          <w:rFonts w:cs="Times New Roman"/>
          <w:szCs w:val="24"/>
          <w:lang w:val="en-GB"/>
        </w:rPr>
        <w:t>.</w:t>
      </w:r>
    </w:p>
    <w:p w14:paraId="122276CF" w14:textId="77777777" w:rsidR="00C133AE" w:rsidRDefault="00D31464" w:rsidP="002A1380">
      <w:pPr>
        <w:jc w:val="left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fr-FR"/>
        </w:rPr>
        <w:lastRenderedPageBreak/>
        <w:t>H</w:t>
      </w:r>
      <w:r w:rsidR="00C133AE" w:rsidRPr="002A1380">
        <w:rPr>
          <w:rFonts w:cs="Times New Roman"/>
          <w:szCs w:val="24"/>
          <w:lang w:val="fr-FR"/>
        </w:rPr>
        <w:t xml:space="preserve">yman, JA, Moser, TM </w:t>
      </w:r>
      <w:r w:rsidR="00241010">
        <w:rPr>
          <w:rFonts w:cs="Times New Roman"/>
          <w:szCs w:val="24"/>
          <w:lang w:val="fr-FR"/>
        </w:rPr>
        <w:t>and</w:t>
      </w:r>
      <w:r w:rsidR="00986F60" w:rsidRPr="002A1380">
        <w:rPr>
          <w:rFonts w:cs="Times New Roman"/>
          <w:szCs w:val="24"/>
          <w:lang w:val="fr-FR"/>
        </w:rPr>
        <w:t xml:space="preserve"> </w:t>
      </w:r>
      <w:proofErr w:type="spellStart"/>
      <w:r w:rsidR="00C133AE" w:rsidRPr="002A1380">
        <w:rPr>
          <w:rFonts w:cs="Times New Roman"/>
          <w:szCs w:val="24"/>
          <w:lang w:val="fr-FR"/>
        </w:rPr>
        <w:t>Segala</w:t>
      </w:r>
      <w:proofErr w:type="spellEnd"/>
      <w:r w:rsidR="00C133AE" w:rsidRPr="002A1380">
        <w:rPr>
          <w:rFonts w:cs="Times New Roman"/>
          <w:szCs w:val="24"/>
          <w:lang w:val="fr-FR"/>
        </w:rPr>
        <w:t xml:space="preserve">, LN. </w:t>
      </w:r>
      <w:r w:rsidR="00C133AE" w:rsidRPr="002A1380">
        <w:rPr>
          <w:rFonts w:cs="Times New Roman"/>
          <w:szCs w:val="24"/>
          <w:lang w:val="en-GB"/>
        </w:rPr>
        <w:t>2014</w:t>
      </w:r>
      <w:r w:rsidR="006722BD">
        <w:rPr>
          <w:rFonts w:cs="Times New Roman"/>
          <w:szCs w:val="24"/>
          <w:lang w:val="en-GB"/>
        </w:rPr>
        <w:t>.</w:t>
      </w:r>
      <w:r w:rsidR="00C133AE" w:rsidRPr="002A1380">
        <w:rPr>
          <w:rFonts w:cs="Times New Roman"/>
          <w:szCs w:val="24"/>
          <w:lang w:val="en-GB"/>
        </w:rPr>
        <w:t xml:space="preserve"> Electronic reading and digital library technologies: </w:t>
      </w:r>
      <w:r w:rsidR="007832D2" w:rsidRPr="007832D2">
        <w:rPr>
          <w:rFonts w:cs="Times New Roman"/>
          <w:szCs w:val="24"/>
          <w:lang w:val="en-GB"/>
        </w:rPr>
        <w:t xml:space="preserve">Understanding </w:t>
      </w:r>
      <w:r w:rsidR="00C133AE" w:rsidRPr="002A1380">
        <w:rPr>
          <w:rFonts w:cs="Times New Roman"/>
          <w:szCs w:val="24"/>
          <w:lang w:val="en-GB"/>
        </w:rPr>
        <w:t>learner expectation and usage intent for mobile learning.</w:t>
      </w:r>
      <w:r w:rsidR="00C133AE" w:rsidRPr="002A1380">
        <w:rPr>
          <w:rFonts w:cs="Times New Roman"/>
          <w:i/>
          <w:szCs w:val="24"/>
          <w:lang w:val="en-GB"/>
        </w:rPr>
        <w:t xml:space="preserve"> Education Tech Research Development</w:t>
      </w:r>
      <w:r w:rsidR="00C133AE" w:rsidRPr="002A1380">
        <w:rPr>
          <w:rFonts w:cs="Times New Roman"/>
          <w:szCs w:val="24"/>
          <w:lang w:val="en-GB"/>
        </w:rPr>
        <w:t>, 62</w:t>
      </w:r>
      <w:r w:rsidR="007832D2">
        <w:rPr>
          <w:rFonts w:cs="Times New Roman"/>
          <w:szCs w:val="24"/>
          <w:lang w:val="en-GB"/>
        </w:rPr>
        <w:t>,</w:t>
      </w:r>
      <w:r w:rsidR="00C133AE" w:rsidRPr="002A1380">
        <w:rPr>
          <w:rFonts w:cs="Times New Roman"/>
          <w:szCs w:val="24"/>
          <w:lang w:val="en-GB"/>
        </w:rPr>
        <w:t xml:space="preserve"> </w:t>
      </w:r>
      <w:r w:rsidR="000B1D8E" w:rsidRPr="002A1380">
        <w:rPr>
          <w:rFonts w:cs="Times New Roman"/>
          <w:szCs w:val="24"/>
          <w:lang w:val="en-GB"/>
        </w:rPr>
        <w:t>pp.</w:t>
      </w:r>
      <w:r w:rsidR="00C133AE" w:rsidRPr="002A1380">
        <w:rPr>
          <w:rFonts w:cs="Times New Roman"/>
          <w:szCs w:val="24"/>
          <w:lang w:val="en-GB"/>
        </w:rPr>
        <w:t>35</w:t>
      </w:r>
      <w:r w:rsidR="007832D2">
        <w:rPr>
          <w:rFonts w:cs="Times New Roman"/>
          <w:szCs w:val="24"/>
          <w:lang w:val="en-GB"/>
        </w:rPr>
        <w:t>–</w:t>
      </w:r>
      <w:r w:rsidR="00C133AE" w:rsidRPr="002A1380">
        <w:rPr>
          <w:rFonts w:cs="Times New Roman"/>
          <w:szCs w:val="24"/>
          <w:lang w:val="en-GB"/>
        </w:rPr>
        <w:t xml:space="preserve">52. DOI 10.1007/s11423-013-9330-5 </w:t>
      </w:r>
      <w:r w:rsidR="008F5F33" w:rsidRPr="002A1380">
        <w:rPr>
          <w:rFonts w:cs="Times New Roman"/>
          <w:szCs w:val="24"/>
          <w:lang w:val="en-GB"/>
        </w:rPr>
        <w:t>[</w:t>
      </w:r>
      <w:r w:rsidR="00C133AE" w:rsidRPr="002A1380">
        <w:rPr>
          <w:rFonts w:cs="Times New Roman"/>
          <w:szCs w:val="24"/>
          <w:lang w:val="en-GB"/>
        </w:rPr>
        <w:t>Accessed 17</w:t>
      </w:r>
      <w:r w:rsidR="007832D2">
        <w:rPr>
          <w:rFonts w:cs="Times New Roman"/>
          <w:szCs w:val="24"/>
          <w:lang w:val="en-GB"/>
        </w:rPr>
        <w:t> </w:t>
      </w:r>
      <w:r w:rsidR="00C133AE" w:rsidRPr="002A1380">
        <w:rPr>
          <w:rFonts w:cs="Times New Roman"/>
          <w:szCs w:val="24"/>
          <w:lang w:val="en-GB"/>
        </w:rPr>
        <w:t>December</w:t>
      </w:r>
      <w:r w:rsidR="007832D2">
        <w:rPr>
          <w:rFonts w:cs="Times New Roman"/>
          <w:szCs w:val="24"/>
          <w:lang w:val="en-GB"/>
        </w:rPr>
        <w:t> </w:t>
      </w:r>
      <w:r w:rsidR="00C133AE" w:rsidRPr="002A1380">
        <w:rPr>
          <w:rFonts w:cs="Times New Roman"/>
          <w:szCs w:val="24"/>
          <w:lang w:val="en-GB"/>
        </w:rPr>
        <w:t>2015</w:t>
      </w:r>
      <w:r w:rsidR="008F5F33" w:rsidRPr="002A1380">
        <w:rPr>
          <w:rFonts w:cs="Times New Roman"/>
          <w:szCs w:val="24"/>
          <w:lang w:val="en-GB"/>
        </w:rPr>
        <w:t>]</w:t>
      </w:r>
      <w:r w:rsidR="00C133AE" w:rsidRPr="002A1380">
        <w:rPr>
          <w:rFonts w:cs="Times New Roman"/>
          <w:szCs w:val="24"/>
          <w:lang w:val="en-GB"/>
        </w:rPr>
        <w:t>.</w:t>
      </w:r>
    </w:p>
    <w:p w14:paraId="122276D0" w14:textId="77777777" w:rsidR="00E8088C" w:rsidRPr="002A1380" w:rsidRDefault="00E8088C" w:rsidP="002A1380">
      <w:pPr>
        <w:jc w:val="left"/>
        <w:rPr>
          <w:rFonts w:cs="Times New Roman"/>
          <w:szCs w:val="24"/>
          <w:lang w:val="en-GB"/>
        </w:rPr>
      </w:pPr>
    </w:p>
    <w:p w14:paraId="122276D1" w14:textId="77777777" w:rsidR="00323AB3" w:rsidRDefault="00003197" w:rsidP="002A1380">
      <w:pPr>
        <w:jc w:val="left"/>
        <w:rPr>
          <w:rFonts w:cs="Times New Roman"/>
          <w:i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Kwanya, T</w:t>
      </w:r>
      <w:r w:rsidR="00BD0166">
        <w:rPr>
          <w:rFonts w:cs="Times New Roman"/>
          <w:szCs w:val="24"/>
          <w:lang w:val="en-GB"/>
        </w:rPr>
        <w:t>,</w:t>
      </w:r>
      <w:r w:rsidRPr="002A1380">
        <w:rPr>
          <w:rFonts w:cs="Times New Roman"/>
          <w:szCs w:val="24"/>
          <w:lang w:val="en-GB"/>
        </w:rPr>
        <w:t xml:space="preserve"> Stilwe</w:t>
      </w:r>
      <w:r w:rsidR="00A23ED7" w:rsidRPr="002A1380">
        <w:rPr>
          <w:rFonts w:cs="Times New Roman"/>
          <w:szCs w:val="24"/>
          <w:lang w:val="en-GB"/>
        </w:rPr>
        <w:t>ll</w:t>
      </w:r>
      <w:r w:rsidRPr="002A1380">
        <w:rPr>
          <w:rFonts w:cs="Times New Roman"/>
          <w:szCs w:val="24"/>
          <w:lang w:val="en-GB"/>
        </w:rPr>
        <w:t xml:space="preserve">, C </w:t>
      </w:r>
      <w:r w:rsidR="00241010">
        <w:rPr>
          <w:rFonts w:cs="Times New Roman"/>
          <w:szCs w:val="24"/>
          <w:lang w:val="en-GB"/>
        </w:rPr>
        <w:t>and</w:t>
      </w:r>
      <w:r w:rsidRPr="002A1380">
        <w:rPr>
          <w:rFonts w:cs="Times New Roman"/>
          <w:szCs w:val="24"/>
          <w:lang w:val="en-GB"/>
        </w:rPr>
        <w:t xml:space="preserve"> Underwood, P. </w:t>
      </w:r>
      <w:r w:rsidR="00A23ED7" w:rsidRPr="002A1380">
        <w:rPr>
          <w:rFonts w:cs="Times New Roman"/>
          <w:szCs w:val="24"/>
          <w:lang w:val="en-GB"/>
        </w:rPr>
        <w:t>2015</w:t>
      </w:r>
      <w:r w:rsidR="006722BD">
        <w:rPr>
          <w:rFonts w:cs="Times New Roman"/>
          <w:szCs w:val="24"/>
          <w:lang w:val="en-GB"/>
        </w:rPr>
        <w:t>.</w:t>
      </w:r>
      <w:r w:rsidR="00A23ED7" w:rsidRPr="002A1380">
        <w:rPr>
          <w:rFonts w:cs="Times New Roman"/>
          <w:szCs w:val="24"/>
          <w:lang w:val="en-GB"/>
        </w:rPr>
        <w:t xml:space="preserve"> </w:t>
      </w:r>
      <w:r w:rsidR="00A23ED7" w:rsidRPr="002A1380">
        <w:rPr>
          <w:rFonts w:cs="Times New Roman"/>
          <w:i/>
          <w:szCs w:val="24"/>
          <w:lang w:val="en-GB"/>
        </w:rPr>
        <w:t xml:space="preserve">Library 3.0: Intelligent </w:t>
      </w:r>
      <w:r w:rsidR="00BD0166" w:rsidRPr="00BD0166">
        <w:rPr>
          <w:rFonts w:cs="Times New Roman"/>
          <w:i/>
          <w:szCs w:val="24"/>
          <w:lang w:val="en-GB"/>
        </w:rPr>
        <w:t>libraries and apomediation</w:t>
      </w:r>
      <w:r w:rsidR="00A23ED7" w:rsidRPr="002A1380">
        <w:rPr>
          <w:rFonts w:cs="Times New Roman"/>
          <w:i/>
          <w:szCs w:val="24"/>
          <w:lang w:val="en-GB"/>
        </w:rPr>
        <w:t xml:space="preserve">. </w:t>
      </w:r>
      <w:r w:rsidR="00A23ED7" w:rsidRPr="002A1380">
        <w:rPr>
          <w:rFonts w:cs="Times New Roman"/>
          <w:szCs w:val="24"/>
          <w:lang w:val="en-GB"/>
        </w:rPr>
        <w:t>Kidlington: Elsevier.</w:t>
      </w:r>
    </w:p>
    <w:p w14:paraId="122276D2" w14:textId="77777777" w:rsidR="00BD0166" w:rsidRPr="002A1380" w:rsidRDefault="00BD0166">
      <w:pPr>
        <w:rPr>
          <w:lang w:val="en-GB"/>
        </w:rPr>
      </w:pPr>
    </w:p>
    <w:p w14:paraId="122276D3" w14:textId="77777777" w:rsidR="00FA12AB" w:rsidRDefault="00FA12AB" w:rsidP="002A1380">
      <w:pPr>
        <w:jc w:val="left"/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Lori, S.</w:t>
      </w:r>
      <w:r w:rsidR="00323AB3" w:rsidRPr="002A1380">
        <w:rPr>
          <w:rFonts w:cs="Times New Roman"/>
          <w:szCs w:val="24"/>
          <w:lang w:val="en-GB"/>
        </w:rPr>
        <w:t xml:space="preserve"> M</w:t>
      </w:r>
      <w:r w:rsidR="00986F60" w:rsidRPr="002A1380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2013</w:t>
      </w:r>
      <w:r w:rsidR="006722BD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Media </w:t>
      </w:r>
      <w:r w:rsidR="00BD0166" w:rsidRPr="00BD0166">
        <w:rPr>
          <w:rFonts w:cs="Times New Roman"/>
          <w:szCs w:val="24"/>
          <w:lang w:val="en-GB"/>
        </w:rPr>
        <w:t>commons</w:t>
      </w:r>
      <w:r w:rsidRPr="002A1380">
        <w:rPr>
          <w:rFonts w:cs="Times New Roman"/>
          <w:szCs w:val="24"/>
          <w:lang w:val="en-GB"/>
        </w:rPr>
        <w:t xml:space="preserve">: </w:t>
      </w:r>
      <w:r w:rsidR="00BD0166" w:rsidRPr="00BD0166">
        <w:rPr>
          <w:rFonts w:cs="Times New Roman"/>
          <w:szCs w:val="24"/>
          <w:lang w:val="en-GB"/>
        </w:rPr>
        <w:t xml:space="preserve">The </w:t>
      </w:r>
      <w:r w:rsidRPr="002A1380">
        <w:rPr>
          <w:rFonts w:cs="Times New Roman"/>
          <w:szCs w:val="24"/>
          <w:lang w:val="en-GB"/>
        </w:rPr>
        <w:t xml:space="preserve">process and value of centralizing </w:t>
      </w:r>
      <w:r w:rsidR="00986F60" w:rsidRPr="002A1380">
        <w:rPr>
          <w:rFonts w:cs="Times New Roman"/>
          <w:szCs w:val="24"/>
          <w:lang w:val="en-GB"/>
        </w:rPr>
        <w:t>services.</w:t>
      </w:r>
      <w:r w:rsidR="00986F60" w:rsidRPr="002A1380">
        <w:rPr>
          <w:rFonts w:cs="Times New Roman"/>
          <w:i/>
          <w:szCs w:val="24"/>
          <w:lang w:val="en-GB"/>
        </w:rPr>
        <w:t xml:space="preserve"> Library</w:t>
      </w:r>
      <w:r w:rsidRPr="002A1380">
        <w:rPr>
          <w:rFonts w:cs="Times New Roman"/>
          <w:i/>
          <w:szCs w:val="24"/>
          <w:lang w:val="en-GB"/>
        </w:rPr>
        <w:t xml:space="preserve"> Hi Tech</w:t>
      </w:r>
      <w:r w:rsidR="00BD0166">
        <w:rPr>
          <w:rFonts w:cs="Times New Roman"/>
          <w:szCs w:val="24"/>
          <w:lang w:val="en-GB"/>
        </w:rPr>
        <w:t>,</w:t>
      </w:r>
      <w:r w:rsidRPr="002A1380">
        <w:rPr>
          <w:rFonts w:cs="Times New Roman"/>
          <w:szCs w:val="24"/>
          <w:lang w:val="en-GB"/>
        </w:rPr>
        <w:t xml:space="preserve"> 31</w:t>
      </w:r>
      <w:r w:rsidR="00323AB3" w:rsidRPr="002A1380">
        <w:rPr>
          <w:rFonts w:cs="Times New Roman"/>
          <w:szCs w:val="24"/>
          <w:lang w:val="en-GB"/>
        </w:rPr>
        <w:t>(</w:t>
      </w:r>
      <w:r w:rsidRPr="002A1380">
        <w:rPr>
          <w:rFonts w:cs="Times New Roman"/>
          <w:szCs w:val="24"/>
          <w:lang w:val="en-GB"/>
        </w:rPr>
        <w:t>4</w:t>
      </w:r>
      <w:r w:rsidR="00323AB3" w:rsidRPr="002A1380">
        <w:rPr>
          <w:rFonts w:cs="Times New Roman"/>
          <w:szCs w:val="24"/>
          <w:lang w:val="en-GB"/>
        </w:rPr>
        <w:t>)</w:t>
      </w:r>
      <w:r w:rsidR="00986F60" w:rsidRPr="002A1380">
        <w:rPr>
          <w:rFonts w:cs="Times New Roman"/>
          <w:szCs w:val="24"/>
          <w:lang w:val="en-GB"/>
        </w:rPr>
        <w:t>,</w:t>
      </w:r>
      <w:r w:rsidR="00323AB3" w:rsidRPr="002A1380">
        <w:rPr>
          <w:rFonts w:cs="Times New Roman"/>
          <w:szCs w:val="24"/>
          <w:lang w:val="en-GB"/>
        </w:rPr>
        <w:t xml:space="preserve"> </w:t>
      </w:r>
      <w:r w:rsidR="000B1D8E" w:rsidRPr="002A1380">
        <w:rPr>
          <w:rFonts w:cs="Times New Roman"/>
          <w:szCs w:val="24"/>
          <w:lang w:val="en-GB"/>
        </w:rPr>
        <w:t>pp.</w:t>
      </w:r>
      <w:r w:rsidRPr="002A1380">
        <w:rPr>
          <w:rFonts w:cs="Times New Roman"/>
          <w:szCs w:val="24"/>
          <w:lang w:val="en-GB"/>
        </w:rPr>
        <w:t>669</w:t>
      </w:r>
      <w:r w:rsidR="00BD0166">
        <w:rPr>
          <w:rFonts w:cs="Times New Roman"/>
          <w:szCs w:val="24"/>
          <w:lang w:val="en-GB"/>
        </w:rPr>
        <w:t>–</w:t>
      </w:r>
      <w:r w:rsidRPr="002A1380">
        <w:rPr>
          <w:rFonts w:cs="Times New Roman"/>
          <w:szCs w:val="24"/>
          <w:lang w:val="en-GB"/>
        </w:rPr>
        <w:t>687</w:t>
      </w:r>
      <w:r w:rsidR="00986F60" w:rsidRPr="002A1380">
        <w:rPr>
          <w:rFonts w:cs="Times New Roman"/>
          <w:szCs w:val="24"/>
          <w:lang w:val="en-GB"/>
        </w:rPr>
        <w:t>.</w:t>
      </w:r>
      <w:r w:rsidR="008C7200" w:rsidRPr="008C7200">
        <w:rPr>
          <w:rFonts w:cs="Times New Roman"/>
          <w:szCs w:val="24"/>
          <w:lang w:val="en-GB"/>
        </w:rPr>
        <w:t xml:space="preserve"> </w:t>
      </w:r>
      <w:r w:rsidR="008C7200">
        <w:rPr>
          <w:rFonts w:cs="Times New Roman"/>
          <w:szCs w:val="24"/>
          <w:lang w:val="en-GB"/>
        </w:rPr>
        <w:t>[Online]. Available at:</w:t>
      </w:r>
      <w:r w:rsidR="00D66160">
        <w:rPr>
          <w:rFonts w:cs="Times New Roman"/>
          <w:szCs w:val="24"/>
          <w:lang w:val="en-GB"/>
        </w:rPr>
        <w:t xml:space="preserve"> </w:t>
      </w:r>
      <w:hyperlink r:id="rId15" w:history="1">
        <w:r w:rsidR="00323AB3" w:rsidRPr="002A1380">
          <w:rPr>
            <w:rStyle w:val="Hyperlink"/>
            <w:rFonts w:cs="Times New Roman"/>
            <w:szCs w:val="24"/>
            <w:lang w:val="en-GB"/>
          </w:rPr>
          <w:t>http://dx.doi.org/10.1108/LHT-04-2013-0044</w:t>
        </w:r>
      </w:hyperlink>
      <w:r w:rsidR="00323AB3" w:rsidRPr="002A1380">
        <w:rPr>
          <w:rFonts w:cs="Times New Roman"/>
          <w:szCs w:val="24"/>
          <w:lang w:val="en-GB"/>
        </w:rPr>
        <w:t xml:space="preserve"> </w:t>
      </w:r>
      <w:r w:rsidR="008F5F33" w:rsidRPr="002A1380">
        <w:rPr>
          <w:rFonts w:cs="Times New Roman"/>
          <w:szCs w:val="24"/>
          <w:lang w:val="en-GB"/>
        </w:rPr>
        <w:t>[</w:t>
      </w:r>
      <w:r w:rsidR="00323AB3" w:rsidRPr="002A1380">
        <w:rPr>
          <w:rFonts w:cs="Times New Roman"/>
          <w:szCs w:val="24"/>
          <w:lang w:val="en-GB"/>
        </w:rPr>
        <w:t>Accessed 17</w:t>
      </w:r>
      <w:r w:rsidR="00BD0166">
        <w:rPr>
          <w:rFonts w:cs="Times New Roman"/>
          <w:szCs w:val="24"/>
          <w:lang w:val="en-GB"/>
        </w:rPr>
        <w:t> </w:t>
      </w:r>
      <w:r w:rsidR="00323AB3" w:rsidRPr="002A1380">
        <w:rPr>
          <w:rFonts w:cs="Times New Roman"/>
          <w:szCs w:val="24"/>
          <w:lang w:val="en-GB"/>
        </w:rPr>
        <w:t>December</w:t>
      </w:r>
      <w:r w:rsidR="00BD0166">
        <w:rPr>
          <w:rFonts w:cs="Times New Roman"/>
          <w:szCs w:val="24"/>
          <w:lang w:val="en-GB"/>
        </w:rPr>
        <w:t> </w:t>
      </w:r>
      <w:r w:rsidR="00323AB3" w:rsidRPr="002A1380">
        <w:rPr>
          <w:rFonts w:cs="Times New Roman"/>
          <w:szCs w:val="24"/>
          <w:lang w:val="en-GB"/>
        </w:rPr>
        <w:t>2015</w:t>
      </w:r>
      <w:r w:rsidR="008F5F33" w:rsidRPr="002A1380">
        <w:rPr>
          <w:rFonts w:cs="Times New Roman"/>
          <w:szCs w:val="24"/>
          <w:lang w:val="en-GB"/>
        </w:rPr>
        <w:t>]</w:t>
      </w:r>
      <w:r w:rsidR="005F38C3" w:rsidRPr="002A1380">
        <w:rPr>
          <w:rFonts w:cs="Times New Roman"/>
          <w:szCs w:val="24"/>
          <w:lang w:val="en-GB"/>
        </w:rPr>
        <w:t>.</w:t>
      </w:r>
    </w:p>
    <w:p w14:paraId="122276D4" w14:textId="77777777" w:rsidR="00E8088C" w:rsidRPr="002A1380" w:rsidRDefault="00E8088C" w:rsidP="002A1380">
      <w:pPr>
        <w:jc w:val="left"/>
        <w:rPr>
          <w:rFonts w:cs="Times New Roman"/>
          <w:szCs w:val="24"/>
          <w:lang w:val="en-GB"/>
        </w:rPr>
      </w:pPr>
    </w:p>
    <w:p w14:paraId="122276D5" w14:textId="77777777" w:rsidR="008C3E34" w:rsidRDefault="008C3E34" w:rsidP="002A1380">
      <w:pPr>
        <w:jc w:val="left"/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Online Computer Library Centre</w:t>
      </w:r>
      <w:r w:rsidR="006722BD">
        <w:rPr>
          <w:rFonts w:cs="Times New Roman"/>
          <w:szCs w:val="24"/>
          <w:lang w:val="en-GB"/>
        </w:rPr>
        <w:t xml:space="preserve">. </w:t>
      </w:r>
      <w:r w:rsidRPr="002A1380">
        <w:rPr>
          <w:rFonts w:cs="Times New Roman"/>
          <w:szCs w:val="24"/>
          <w:lang w:val="en-GB"/>
        </w:rPr>
        <w:t>2016</w:t>
      </w:r>
      <w:r w:rsidR="006722BD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</w:t>
      </w:r>
      <w:r w:rsidRPr="002A1380">
        <w:rPr>
          <w:rFonts w:cs="Times New Roman"/>
          <w:i/>
          <w:szCs w:val="24"/>
          <w:lang w:val="en-GB"/>
        </w:rPr>
        <w:t>EZproxy connects library users to e-content with a single - on</w:t>
      </w:r>
      <w:r w:rsidRPr="002A1380">
        <w:rPr>
          <w:rFonts w:cs="Times New Roman"/>
          <w:szCs w:val="24"/>
          <w:lang w:val="en-GB"/>
        </w:rPr>
        <w:t>.</w:t>
      </w:r>
      <w:r w:rsidR="008C7200" w:rsidRPr="008C7200">
        <w:rPr>
          <w:rFonts w:cs="Times New Roman"/>
          <w:szCs w:val="24"/>
          <w:lang w:val="en-GB"/>
        </w:rPr>
        <w:t xml:space="preserve"> </w:t>
      </w:r>
      <w:r w:rsidR="008C7200">
        <w:rPr>
          <w:rFonts w:cs="Times New Roman"/>
          <w:szCs w:val="24"/>
          <w:lang w:val="en-GB"/>
        </w:rPr>
        <w:t>[Online]. Available at:</w:t>
      </w:r>
      <w:r w:rsidR="008C7200">
        <w:rPr>
          <w:lang w:val="en-GB"/>
        </w:rPr>
        <w:t xml:space="preserve"> </w:t>
      </w:r>
      <w:hyperlink r:id="rId16" w:history="1">
        <w:r w:rsidRPr="002A1380">
          <w:rPr>
            <w:rStyle w:val="Hyperlink"/>
            <w:rFonts w:cs="Times New Roman"/>
            <w:szCs w:val="24"/>
            <w:lang w:val="en-GB"/>
          </w:rPr>
          <w:t>https://www.oclc.org/content/dam/oclc/services/brochures/213330usf_ezproxy.pdf</w:t>
        </w:r>
      </w:hyperlink>
      <w:r w:rsidRPr="002A1380">
        <w:rPr>
          <w:rFonts w:cs="Times New Roman"/>
          <w:szCs w:val="24"/>
          <w:lang w:val="en-GB"/>
        </w:rPr>
        <w:t xml:space="preserve"> </w:t>
      </w:r>
      <w:r w:rsidR="006917CC">
        <w:rPr>
          <w:rFonts w:cs="Times New Roman"/>
          <w:szCs w:val="24"/>
          <w:lang w:val="en-GB"/>
        </w:rPr>
        <w:t>[</w:t>
      </w:r>
      <w:r w:rsidRPr="002A1380">
        <w:rPr>
          <w:rFonts w:cs="Times New Roman"/>
          <w:szCs w:val="24"/>
          <w:lang w:val="en-GB"/>
        </w:rPr>
        <w:t>Accessed 04</w:t>
      </w:r>
      <w:r w:rsidR="006917CC">
        <w:rPr>
          <w:rFonts w:cs="Times New Roman"/>
          <w:szCs w:val="24"/>
          <w:lang w:val="en-GB"/>
        </w:rPr>
        <w:t> </w:t>
      </w:r>
      <w:r w:rsidRPr="002A1380">
        <w:rPr>
          <w:rFonts w:cs="Times New Roman"/>
          <w:szCs w:val="24"/>
          <w:lang w:val="en-GB"/>
        </w:rPr>
        <w:t>February</w:t>
      </w:r>
      <w:r w:rsidR="006917CC">
        <w:rPr>
          <w:rFonts w:cs="Times New Roman"/>
          <w:szCs w:val="24"/>
          <w:lang w:val="en-GB"/>
        </w:rPr>
        <w:t> </w:t>
      </w:r>
      <w:r w:rsidRPr="002A1380">
        <w:rPr>
          <w:rFonts w:cs="Times New Roman"/>
          <w:szCs w:val="24"/>
          <w:lang w:val="en-GB"/>
        </w:rPr>
        <w:t>2016</w:t>
      </w:r>
      <w:r w:rsidR="008F5F33" w:rsidRPr="002A1380">
        <w:rPr>
          <w:rFonts w:cs="Times New Roman"/>
          <w:szCs w:val="24"/>
          <w:lang w:val="en-GB"/>
        </w:rPr>
        <w:t>]</w:t>
      </w:r>
      <w:r w:rsidRPr="002A1380">
        <w:rPr>
          <w:rFonts w:cs="Times New Roman"/>
          <w:szCs w:val="24"/>
          <w:lang w:val="en-GB"/>
        </w:rPr>
        <w:t>.</w:t>
      </w:r>
    </w:p>
    <w:p w14:paraId="122276D6" w14:textId="77777777" w:rsidR="00E8088C" w:rsidRPr="002A1380" w:rsidRDefault="00E8088C" w:rsidP="002A1380">
      <w:pPr>
        <w:jc w:val="left"/>
        <w:rPr>
          <w:rFonts w:cs="Times New Roman"/>
          <w:szCs w:val="24"/>
          <w:lang w:val="en-GB"/>
        </w:rPr>
      </w:pPr>
    </w:p>
    <w:p w14:paraId="122276D7" w14:textId="77777777" w:rsidR="005F38C3" w:rsidRDefault="005F38C3" w:rsidP="002A1380">
      <w:pPr>
        <w:jc w:val="left"/>
        <w:rPr>
          <w:rFonts w:cs="Times New Roman"/>
          <w:szCs w:val="24"/>
          <w:lang w:val="en-GB"/>
        </w:rPr>
      </w:pPr>
      <w:proofErr w:type="spellStart"/>
      <w:r w:rsidRPr="002A1380">
        <w:rPr>
          <w:rFonts w:cs="Times New Roman"/>
          <w:szCs w:val="24"/>
          <w:lang w:val="en-GB"/>
        </w:rPr>
        <w:t>Pawar</w:t>
      </w:r>
      <w:proofErr w:type="spellEnd"/>
      <w:r w:rsidRPr="002A1380">
        <w:rPr>
          <w:rFonts w:cs="Times New Roman"/>
          <w:szCs w:val="24"/>
          <w:lang w:val="en-GB"/>
        </w:rPr>
        <w:t xml:space="preserve">, SS </w:t>
      </w:r>
      <w:r w:rsidR="00241010">
        <w:rPr>
          <w:rFonts w:cs="Times New Roman"/>
          <w:szCs w:val="24"/>
          <w:lang w:val="en-GB"/>
        </w:rPr>
        <w:t>and</w:t>
      </w:r>
      <w:r w:rsidRPr="002A1380">
        <w:rPr>
          <w:rFonts w:cs="Times New Roman"/>
          <w:szCs w:val="24"/>
          <w:lang w:val="en-GB"/>
        </w:rPr>
        <w:t xml:space="preserve"> Kaur, P. </w:t>
      </w:r>
      <w:r w:rsidR="006917CC">
        <w:rPr>
          <w:rFonts w:cs="Times New Roman"/>
          <w:szCs w:val="24"/>
          <w:lang w:val="en-GB"/>
        </w:rPr>
        <w:t>[</w:t>
      </w:r>
      <w:proofErr w:type="spellStart"/>
      <w:r w:rsidR="006917CC" w:rsidRPr="002A1380">
        <w:rPr>
          <w:rFonts w:cs="Times New Roman"/>
          <w:i/>
          <w:szCs w:val="24"/>
          <w:lang w:val="en-GB"/>
        </w:rPr>
        <w:t>s.a</w:t>
      </w:r>
      <w:proofErr w:type="spellEnd"/>
      <w:r w:rsidR="006917CC">
        <w:rPr>
          <w:rFonts w:cs="Times New Roman"/>
          <w:szCs w:val="24"/>
          <w:lang w:val="en-GB"/>
        </w:rPr>
        <w:t>]</w:t>
      </w:r>
      <w:r w:rsidRPr="002A1380">
        <w:rPr>
          <w:rFonts w:cs="Times New Roman"/>
          <w:szCs w:val="24"/>
          <w:lang w:val="en-GB"/>
        </w:rPr>
        <w:t xml:space="preserve"> </w:t>
      </w:r>
      <w:r w:rsidRPr="002A1380">
        <w:rPr>
          <w:rFonts w:cs="Times New Roman"/>
          <w:i/>
          <w:szCs w:val="24"/>
          <w:lang w:val="en-GB"/>
        </w:rPr>
        <w:t xml:space="preserve">Need of change in library and information science education in India and skills in the changing knowledge era: </w:t>
      </w:r>
      <w:r w:rsidR="006917CC" w:rsidRPr="002A1380">
        <w:rPr>
          <w:rFonts w:cs="Times New Roman"/>
          <w:i/>
          <w:szCs w:val="24"/>
          <w:lang w:val="en-GB"/>
        </w:rPr>
        <w:t xml:space="preserve">A </w:t>
      </w:r>
      <w:r w:rsidRPr="002A1380">
        <w:rPr>
          <w:rFonts w:cs="Times New Roman"/>
          <w:i/>
          <w:szCs w:val="24"/>
          <w:lang w:val="en-GB"/>
        </w:rPr>
        <w:t>study</w:t>
      </w:r>
      <w:r w:rsidRPr="002A1380">
        <w:rPr>
          <w:rFonts w:cs="Times New Roman"/>
          <w:szCs w:val="24"/>
          <w:lang w:val="en-GB"/>
        </w:rPr>
        <w:t>.</w:t>
      </w:r>
      <w:r w:rsidR="006917CC">
        <w:rPr>
          <w:rFonts w:cs="Times New Roman"/>
          <w:szCs w:val="24"/>
          <w:lang w:val="en-GB"/>
        </w:rPr>
        <w:t xml:space="preserve"> </w:t>
      </w:r>
      <w:r w:rsidR="008C7200">
        <w:rPr>
          <w:rFonts w:cs="Times New Roman"/>
          <w:szCs w:val="24"/>
          <w:lang w:val="en-GB"/>
        </w:rPr>
        <w:t xml:space="preserve">[Online]. Available at: </w:t>
      </w:r>
      <w:hyperlink r:id="rId17" w:history="1">
        <w:r w:rsidRPr="002A1380">
          <w:rPr>
            <w:rStyle w:val="Hyperlink"/>
            <w:rFonts w:cs="Times New Roman"/>
            <w:szCs w:val="24"/>
            <w:lang w:val="en-GB"/>
          </w:rPr>
          <w:t>http://www.consalxvi.org/sites/default/files/10-Sarbjeet%20Singh%20Pawar.pdf</w:t>
        </w:r>
      </w:hyperlink>
      <w:r w:rsidRPr="002A1380">
        <w:rPr>
          <w:rFonts w:cs="Times New Roman"/>
          <w:szCs w:val="24"/>
          <w:lang w:val="en-GB"/>
        </w:rPr>
        <w:t xml:space="preserve"> </w:t>
      </w:r>
      <w:r w:rsidR="008F5F33" w:rsidRPr="002A1380">
        <w:rPr>
          <w:rFonts w:cs="Times New Roman"/>
          <w:szCs w:val="24"/>
          <w:lang w:val="en-GB"/>
        </w:rPr>
        <w:t>[</w:t>
      </w:r>
      <w:r w:rsidRPr="002A1380">
        <w:rPr>
          <w:rFonts w:cs="Times New Roman"/>
          <w:szCs w:val="24"/>
          <w:lang w:val="en-GB"/>
        </w:rPr>
        <w:t>Accessed 24</w:t>
      </w:r>
      <w:r w:rsidR="006917CC">
        <w:rPr>
          <w:rFonts w:cs="Times New Roman"/>
          <w:szCs w:val="24"/>
          <w:lang w:val="en-GB"/>
        </w:rPr>
        <w:t> </w:t>
      </w:r>
      <w:r w:rsidRPr="002A1380">
        <w:rPr>
          <w:rFonts w:cs="Times New Roman"/>
          <w:szCs w:val="24"/>
          <w:lang w:val="en-GB"/>
        </w:rPr>
        <w:t>January</w:t>
      </w:r>
      <w:r w:rsidR="006917CC">
        <w:rPr>
          <w:rFonts w:cs="Times New Roman"/>
          <w:szCs w:val="24"/>
          <w:lang w:val="en-GB"/>
        </w:rPr>
        <w:t> </w:t>
      </w:r>
      <w:r w:rsidRPr="002A1380">
        <w:rPr>
          <w:rFonts w:cs="Times New Roman"/>
          <w:szCs w:val="24"/>
          <w:lang w:val="en-GB"/>
        </w:rPr>
        <w:t>2015</w:t>
      </w:r>
      <w:r w:rsidR="008F5F33" w:rsidRPr="002A1380">
        <w:rPr>
          <w:rFonts w:cs="Times New Roman"/>
          <w:szCs w:val="24"/>
          <w:lang w:val="en-GB"/>
        </w:rPr>
        <w:t>]</w:t>
      </w:r>
      <w:r w:rsidRPr="002A1380">
        <w:rPr>
          <w:rFonts w:cs="Times New Roman"/>
          <w:szCs w:val="24"/>
          <w:lang w:val="en-GB"/>
        </w:rPr>
        <w:t>.</w:t>
      </w:r>
    </w:p>
    <w:p w14:paraId="122276D8" w14:textId="77777777" w:rsidR="00E8088C" w:rsidRDefault="00E8088C" w:rsidP="002A1380">
      <w:pPr>
        <w:jc w:val="left"/>
        <w:rPr>
          <w:rFonts w:cs="Times New Roman"/>
          <w:szCs w:val="24"/>
          <w:lang w:val="en-GB"/>
        </w:rPr>
      </w:pPr>
    </w:p>
    <w:p w14:paraId="122276D9" w14:textId="77777777" w:rsidR="001F51AE" w:rsidRDefault="001F51AE" w:rsidP="001F51AE">
      <w:pPr>
        <w:jc w:val="left"/>
        <w:rPr>
          <w:lang w:val="en-GB"/>
        </w:rPr>
      </w:pPr>
    </w:p>
    <w:p w14:paraId="122276DA" w14:textId="77777777" w:rsidR="001F51AE" w:rsidRDefault="001F51AE" w:rsidP="001F51AE">
      <w:pPr>
        <w:jc w:val="left"/>
        <w:rPr>
          <w:lang w:val="en-GB"/>
        </w:rPr>
      </w:pPr>
      <w:r w:rsidRPr="00696746">
        <w:rPr>
          <w:lang w:val="en-GB"/>
        </w:rPr>
        <w:t>United Nations Educational,</w:t>
      </w:r>
      <w:r w:rsidRPr="006917CC">
        <w:rPr>
          <w:lang w:val="en-GB"/>
        </w:rPr>
        <w:t xml:space="preserve"> Scientific and Cultural Organi</w:t>
      </w:r>
      <w:r>
        <w:rPr>
          <w:lang w:val="en-GB"/>
        </w:rPr>
        <w:t>s</w:t>
      </w:r>
      <w:r w:rsidRPr="00696746">
        <w:rPr>
          <w:lang w:val="en-GB"/>
        </w:rPr>
        <w:t>ation</w:t>
      </w:r>
      <w:r w:rsidRPr="006917CC">
        <w:rPr>
          <w:lang w:val="en-GB"/>
        </w:rPr>
        <w:t xml:space="preserve"> </w:t>
      </w:r>
      <w:r>
        <w:rPr>
          <w:lang w:val="en-GB"/>
        </w:rPr>
        <w:t>(</w:t>
      </w:r>
      <w:r w:rsidRPr="00696746">
        <w:rPr>
          <w:lang w:val="en-GB"/>
        </w:rPr>
        <w:t>UNESCO</w:t>
      </w:r>
      <w:r>
        <w:rPr>
          <w:lang w:val="en-GB"/>
        </w:rPr>
        <w:t>).</w:t>
      </w:r>
      <w:r w:rsidRPr="00696746">
        <w:rPr>
          <w:lang w:val="en-GB"/>
        </w:rPr>
        <w:t xml:space="preserve"> 2006</w:t>
      </w:r>
      <w:r>
        <w:rPr>
          <w:lang w:val="en-GB"/>
        </w:rPr>
        <w:t>.</w:t>
      </w:r>
      <w:r w:rsidRPr="00696746">
        <w:rPr>
          <w:lang w:val="en-GB"/>
        </w:rPr>
        <w:t xml:space="preserve"> </w:t>
      </w:r>
      <w:r w:rsidRPr="00696746">
        <w:rPr>
          <w:i/>
          <w:lang w:val="en-GB"/>
        </w:rPr>
        <w:t>Growth and expansion of private higher education in Africa.</w:t>
      </w:r>
      <w:r w:rsidRPr="00696746">
        <w:rPr>
          <w:lang w:val="en-GB"/>
        </w:rPr>
        <w:t xml:space="preserve"> Paris: International Institute for Educational Planning.</w:t>
      </w:r>
    </w:p>
    <w:p w14:paraId="122276DB" w14:textId="77777777" w:rsidR="001F51AE" w:rsidRDefault="001F51AE" w:rsidP="001F51AE">
      <w:pPr>
        <w:rPr>
          <w:lang w:val="en-GB"/>
        </w:rPr>
      </w:pPr>
    </w:p>
    <w:p w14:paraId="122276DC" w14:textId="77777777" w:rsidR="001F51AE" w:rsidRDefault="001F51AE" w:rsidP="001F51AE">
      <w:pPr>
        <w:jc w:val="left"/>
        <w:rPr>
          <w:rFonts w:eastAsia="Calibri" w:cs="Times New Roman"/>
          <w:color w:val="000000" w:themeColor="text1"/>
          <w:lang w:val="en-GB"/>
        </w:rPr>
      </w:pPr>
      <w:proofErr w:type="spellStart"/>
      <w:r w:rsidRPr="00696746">
        <w:rPr>
          <w:rFonts w:cs="Times New Roman"/>
          <w:szCs w:val="24"/>
          <w:lang w:val="en-GB"/>
        </w:rPr>
        <w:t>Vassiliou</w:t>
      </w:r>
      <w:proofErr w:type="spellEnd"/>
      <w:r w:rsidRPr="00696746">
        <w:rPr>
          <w:rFonts w:cs="Times New Roman"/>
          <w:szCs w:val="24"/>
          <w:lang w:val="en-GB"/>
        </w:rPr>
        <w:t xml:space="preserve">, M </w:t>
      </w:r>
      <w:r>
        <w:rPr>
          <w:rFonts w:cs="Times New Roman"/>
          <w:szCs w:val="24"/>
          <w:lang w:val="en-GB"/>
        </w:rPr>
        <w:t>and</w:t>
      </w:r>
      <w:r w:rsidRPr="00696746">
        <w:rPr>
          <w:rFonts w:cs="Times New Roman"/>
          <w:szCs w:val="24"/>
          <w:lang w:val="en-GB"/>
        </w:rPr>
        <w:t xml:space="preserve"> Rowley, J. 2008</w:t>
      </w:r>
      <w:r>
        <w:rPr>
          <w:rFonts w:cs="Times New Roman"/>
          <w:szCs w:val="24"/>
          <w:lang w:val="en-GB"/>
        </w:rPr>
        <w:t>.</w:t>
      </w:r>
      <w:r w:rsidRPr="00696746">
        <w:rPr>
          <w:rFonts w:cs="Times New Roman"/>
          <w:szCs w:val="24"/>
          <w:lang w:val="en-GB"/>
        </w:rPr>
        <w:t xml:space="preserve"> Progressing the definition of </w:t>
      </w:r>
      <w:r>
        <w:rPr>
          <w:rFonts w:cs="Times New Roman"/>
          <w:szCs w:val="24"/>
          <w:lang w:val="en-GB"/>
        </w:rPr>
        <w:t>‘</w:t>
      </w:r>
      <w:r w:rsidRPr="00696746">
        <w:rPr>
          <w:rFonts w:cs="Times New Roman"/>
          <w:szCs w:val="24"/>
          <w:lang w:val="en-GB"/>
        </w:rPr>
        <w:t>e-book</w:t>
      </w:r>
      <w:r>
        <w:rPr>
          <w:rFonts w:cs="Times New Roman"/>
          <w:szCs w:val="24"/>
          <w:lang w:val="en-GB"/>
        </w:rPr>
        <w:t>’</w:t>
      </w:r>
      <w:r w:rsidRPr="00696746">
        <w:rPr>
          <w:rFonts w:cs="Times New Roman"/>
          <w:szCs w:val="24"/>
          <w:lang w:val="en-GB"/>
        </w:rPr>
        <w:t xml:space="preserve">. </w:t>
      </w:r>
      <w:r w:rsidRPr="00696746">
        <w:rPr>
          <w:rFonts w:cs="Times New Roman"/>
          <w:i/>
          <w:szCs w:val="24"/>
          <w:lang w:val="en-GB"/>
        </w:rPr>
        <w:t>Library Hi Tech</w:t>
      </w:r>
      <w:r>
        <w:rPr>
          <w:rFonts w:cs="Times New Roman"/>
          <w:i/>
          <w:szCs w:val="24"/>
          <w:lang w:val="en-GB"/>
        </w:rPr>
        <w:t>,</w:t>
      </w:r>
      <w:r w:rsidRPr="00696746">
        <w:rPr>
          <w:rFonts w:cs="Times New Roman"/>
          <w:szCs w:val="24"/>
          <w:lang w:val="en-GB"/>
        </w:rPr>
        <w:t xml:space="preserve"> 26(3)</w:t>
      </w:r>
      <w:r>
        <w:rPr>
          <w:rFonts w:cs="Times New Roman"/>
          <w:szCs w:val="24"/>
          <w:lang w:val="en-GB"/>
        </w:rPr>
        <w:t>,</w:t>
      </w:r>
      <w:r w:rsidRPr="00696746">
        <w:rPr>
          <w:rFonts w:cs="Times New Roman"/>
          <w:szCs w:val="24"/>
          <w:lang w:val="en-GB"/>
        </w:rPr>
        <w:t xml:space="preserve"> pp.355</w:t>
      </w:r>
      <w:r>
        <w:rPr>
          <w:rFonts w:cs="Times New Roman"/>
          <w:szCs w:val="24"/>
          <w:lang w:val="en-GB"/>
        </w:rPr>
        <w:t>–</w:t>
      </w:r>
      <w:r w:rsidRPr="00696746">
        <w:rPr>
          <w:rFonts w:cs="Times New Roman"/>
          <w:szCs w:val="24"/>
          <w:lang w:val="en-GB"/>
        </w:rPr>
        <w:t xml:space="preserve">368. </w:t>
      </w:r>
      <w:r>
        <w:rPr>
          <w:rFonts w:cs="Times New Roman"/>
          <w:szCs w:val="24"/>
          <w:lang w:val="en-GB"/>
        </w:rPr>
        <w:t xml:space="preserve">[Online]. Available at: </w:t>
      </w:r>
      <w:hyperlink r:id="rId18" w:history="1">
        <w:r w:rsidRPr="00696746">
          <w:rPr>
            <w:rFonts w:eastAsia="Calibri" w:cs="Times New Roman"/>
            <w:color w:val="0563C1"/>
            <w:u w:val="single"/>
            <w:lang w:val="en-GB"/>
          </w:rPr>
          <w:t>http://bogliolo.eci.ufmg.br/downloads/TGI061%20Vassiliou%20definition%20of%20ebook%202008.pdf</w:t>
        </w:r>
      </w:hyperlink>
      <w:r w:rsidRPr="00696746">
        <w:rPr>
          <w:rFonts w:eastAsia="Calibri" w:cs="Times New Roman"/>
          <w:color w:val="0563C1"/>
          <w:u w:val="single"/>
          <w:lang w:val="en-GB"/>
        </w:rPr>
        <w:t xml:space="preserve"> </w:t>
      </w:r>
      <w:r w:rsidRPr="00696746">
        <w:rPr>
          <w:rFonts w:eastAsia="Calibri" w:cs="Times New Roman"/>
          <w:color w:val="000000" w:themeColor="text1"/>
          <w:u w:val="single"/>
          <w:lang w:val="en-GB"/>
        </w:rPr>
        <w:t>[</w:t>
      </w:r>
      <w:r w:rsidRPr="00696746">
        <w:rPr>
          <w:rFonts w:eastAsia="Calibri" w:cs="Times New Roman"/>
          <w:color w:val="000000" w:themeColor="text1"/>
          <w:lang w:val="en-GB"/>
        </w:rPr>
        <w:t>Accessed 23</w:t>
      </w:r>
      <w:r>
        <w:rPr>
          <w:rFonts w:eastAsia="Calibri" w:cs="Times New Roman"/>
          <w:color w:val="000000" w:themeColor="text1"/>
          <w:lang w:val="en-GB"/>
        </w:rPr>
        <w:t> </w:t>
      </w:r>
      <w:r w:rsidRPr="00696746">
        <w:rPr>
          <w:rFonts w:eastAsia="Calibri" w:cs="Times New Roman"/>
          <w:color w:val="000000" w:themeColor="text1"/>
          <w:lang w:val="en-GB"/>
        </w:rPr>
        <w:t>January</w:t>
      </w:r>
      <w:r>
        <w:rPr>
          <w:rFonts w:eastAsia="Calibri" w:cs="Times New Roman"/>
          <w:color w:val="000000" w:themeColor="text1"/>
          <w:lang w:val="en-GB"/>
        </w:rPr>
        <w:t> </w:t>
      </w:r>
      <w:r w:rsidRPr="00696746">
        <w:rPr>
          <w:rFonts w:eastAsia="Calibri" w:cs="Times New Roman"/>
          <w:color w:val="000000" w:themeColor="text1"/>
          <w:lang w:val="en-GB"/>
        </w:rPr>
        <w:t>2016]</w:t>
      </w:r>
      <w:r>
        <w:rPr>
          <w:rFonts w:eastAsia="Calibri" w:cs="Times New Roman"/>
          <w:color w:val="000000" w:themeColor="text1"/>
          <w:lang w:val="en-GB"/>
        </w:rPr>
        <w:t>.</w:t>
      </w:r>
    </w:p>
    <w:p w14:paraId="122276DD" w14:textId="77777777" w:rsidR="004E782A" w:rsidRPr="002A1380" w:rsidRDefault="004E782A" w:rsidP="00B36935">
      <w:pPr>
        <w:jc w:val="left"/>
        <w:rPr>
          <w:lang w:val="en-GB"/>
        </w:rPr>
      </w:pPr>
      <w:r w:rsidRPr="002A1380">
        <w:rPr>
          <w:lang w:val="en-GB"/>
        </w:rPr>
        <w:br w:type="page"/>
      </w:r>
    </w:p>
    <w:p w14:paraId="122276DE" w14:textId="77777777" w:rsidR="002C1A1F" w:rsidRPr="002A1380" w:rsidRDefault="00100A9D" w:rsidP="00044FE5">
      <w:pPr>
        <w:rPr>
          <w:rFonts w:cs="Times New Roman"/>
          <w:b/>
          <w:sz w:val="28"/>
          <w:szCs w:val="28"/>
          <w:lang w:val="en-GB"/>
        </w:rPr>
      </w:pPr>
      <w:r w:rsidRPr="002A1380">
        <w:rPr>
          <w:rFonts w:cs="Times New Roman"/>
          <w:b/>
          <w:sz w:val="28"/>
          <w:szCs w:val="28"/>
          <w:lang w:val="en-GB"/>
        </w:rPr>
        <w:lastRenderedPageBreak/>
        <w:t>Biographies</w:t>
      </w:r>
    </w:p>
    <w:p w14:paraId="122276DF" w14:textId="77777777" w:rsidR="00E62D0F" w:rsidRDefault="00E62D0F" w:rsidP="002A1380">
      <w:pPr>
        <w:rPr>
          <w:lang w:val="en-GB"/>
        </w:rPr>
      </w:pPr>
    </w:p>
    <w:p w14:paraId="122276E0" w14:textId="77777777" w:rsidR="00D2375B" w:rsidRPr="002A1380" w:rsidRDefault="00D2375B" w:rsidP="002A1380">
      <w:pPr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 xml:space="preserve">Brenda van Wyk, Head Library and Information Services, The </w:t>
      </w:r>
      <w:r w:rsidR="00E62D0F">
        <w:rPr>
          <w:rFonts w:cs="Times New Roman"/>
          <w:b/>
          <w:szCs w:val="24"/>
          <w:lang w:val="en-GB"/>
        </w:rPr>
        <w:t xml:space="preserve">Independent Institute of Education (The </w:t>
      </w:r>
      <w:r w:rsidRPr="002A1380">
        <w:rPr>
          <w:rFonts w:cs="Times New Roman"/>
          <w:b/>
          <w:szCs w:val="24"/>
          <w:lang w:val="en-GB"/>
        </w:rPr>
        <w:t>IIE</w:t>
      </w:r>
      <w:r w:rsidR="00E62D0F">
        <w:rPr>
          <w:rFonts w:cs="Times New Roman"/>
          <w:b/>
          <w:szCs w:val="24"/>
          <w:lang w:val="en-GB"/>
        </w:rPr>
        <w:t>)</w:t>
      </w:r>
    </w:p>
    <w:p w14:paraId="122276E1" w14:textId="77777777" w:rsidR="002C1A1F" w:rsidRDefault="00D2375B">
      <w:pPr>
        <w:rPr>
          <w:lang w:val="en-GB"/>
        </w:rPr>
      </w:pPr>
      <w:r w:rsidRPr="002A1380">
        <w:rPr>
          <w:lang w:val="en-GB"/>
        </w:rPr>
        <w:t xml:space="preserve">Brenda van Wyk holds a </w:t>
      </w:r>
      <w:proofErr w:type="gramStart"/>
      <w:r w:rsidRPr="002A1380">
        <w:rPr>
          <w:lang w:val="en-GB"/>
        </w:rPr>
        <w:t>Master’s</w:t>
      </w:r>
      <w:proofErr w:type="gramEnd"/>
      <w:r w:rsidRPr="002A1380">
        <w:rPr>
          <w:lang w:val="en-GB"/>
        </w:rPr>
        <w:t xml:space="preserve"> degree in Information </w:t>
      </w:r>
      <w:r w:rsidR="00EB1AC6" w:rsidRPr="002A1380">
        <w:rPr>
          <w:lang w:val="en-GB"/>
        </w:rPr>
        <w:t>M</w:t>
      </w:r>
      <w:r w:rsidRPr="002A1380">
        <w:rPr>
          <w:lang w:val="en-GB"/>
        </w:rPr>
        <w:t>anagement from the University of Johannesburg</w:t>
      </w:r>
      <w:r w:rsidR="004B2C6E">
        <w:rPr>
          <w:lang w:val="en-GB"/>
        </w:rPr>
        <w:t xml:space="preserve"> (UJ)</w:t>
      </w:r>
      <w:r w:rsidRPr="002A1380">
        <w:rPr>
          <w:lang w:val="en-GB"/>
        </w:rPr>
        <w:t>. She has experience in library management and the management of library systems in both public and academic libraries. She has been a part</w:t>
      </w:r>
      <w:r w:rsidR="004B2C6E">
        <w:rPr>
          <w:lang w:val="en-GB"/>
        </w:rPr>
        <w:t>-</w:t>
      </w:r>
      <w:r w:rsidRPr="002A1380">
        <w:rPr>
          <w:lang w:val="en-GB"/>
        </w:rPr>
        <w:t xml:space="preserve">time lecturer at </w:t>
      </w:r>
      <w:r w:rsidR="004B2C6E" w:rsidRPr="002A1380">
        <w:rPr>
          <w:lang w:val="en-GB"/>
        </w:rPr>
        <w:t>Rand Afrikaans University</w:t>
      </w:r>
      <w:r w:rsidR="004B2C6E" w:rsidRPr="002F5152">
        <w:rPr>
          <w:lang w:val="en-GB"/>
        </w:rPr>
        <w:t xml:space="preserve"> </w:t>
      </w:r>
      <w:r w:rsidR="004B2C6E">
        <w:rPr>
          <w:lang w:val="en-GB"/>
        </w:rPr>
        <w:t>(</w:t>
      </w:r>
      <w:r w:rsidR="00F90F6A" w:rsidRPr="002A1380">
        <w:rPr>
          <w:lang w:val="en-GB"/>
        </w:rPr>
        <w:t>RAU</w:t>
      </w:r>
      <w:r w:rsidR="004B2C6E">
        <w:rPr>
          <w:lang w:val="en-GB"/>
        </w:rPr>
        <w:t>)</w:t>
      </w:r>
      <w:r w:rsidR="00F90F6A" w:rsidRPr="002A1380">
        <w:rPr>
          <w:lang w:val="en-GB"/>
        </w:rPr>
        <w:t xml:space="preserve">, </w:t>
      </w:r>
      <w:r w:rsidR="004B2C6E">
        <w:rPr>
          <w:lang w:val="en-GB"/>
        </w:rPr>
        <w:t xml:space="preserve">the </w:t>
      </w:r>
      <w:r w:rsidR="004B2C6E" w:rsidRPr="00696746">
        <w:rPr>
          <w:lang w:val="en-GB"/>
        </w:rPr>
        <w:t>University of South Africa</w:t>
      </w:r>
      <w:r w:rsidR="004B2C6E">
        <w:rPr>
          <w:lang w:val="en-GB"/>
        </w:rPr>
        <w:t xml:space="preserve"> (U</w:t>
      </w:r>
      <w:r w:rsidR="00E7440E">
        <w:rPr>
          <w:lang w:val="en-GB"/>
        </w:rPr>
        <w:t>NISA</w:t>
      </w:r>
      <w:r w:rsidR="004B2C6E">
        <w:rPr>
          <w:lang w:val="en-GB"/>
        </w:rPr>
        <w:t xml:space="preserve">) </w:t>
      </w:r>
      <w:r w:rsidR="00F90F6A" w:rsidRPr="002A1380">
        <w:rPr>
          <w:lang w:val="en-GB"/>
        </w:rPr>
        <w:t>and</w:t>
      </w:r>
      <w:r w:rsidRPr="002A1380">
        <w:rPr>
          <w:lang w:val="en-GB"/>
        </w:rPr>
        <w:t xml:space="preserve"> </w:t>
      </w:r>
      <w:r w:rsidR="004B2C6E" w:rsidRPr="002F5152">
        <w:rPr>
          <w:lang w:val="en-GB"/>
        </w:rPr>
        <w:t xml:space="preserve">the </w:t>
      </w:r>
      <w:r w:rsidRPr="002A1380">
        <w:rPr>
          <w:lang w:val="en-GB"/>
        </w:rPr>
        <w:t>University of Zululand</w:t>
      </w:r>
      <w:r w:rsidR="004B2C6E">
        <w:rPr>
          <w:lang w:val="en-GB"/>
        </w:rPr>
        <w:t xml:space="preserve"> (UNIZULU)</w:t>
      </w:r>
      <w:r w:rsidRPr="002A1380">
        <w:rPr>
          <w:lang w:val="en-GB"/>
        </w:rPr>
        <w:t xml:space="preserve"> in user studies, collection development and school library management. She managed the implementation of institutional repositories at </w:t>
      </w:r>
      <w:r w:rsidR="002F5152">
        <w:rPr>
          <w:lang w:val="en-GB"/>
        </w:rPr>
        <w:t>UNIZULU</w:t>
      </w:r>
      <w:r w:rsidR="002F5152" w:rsidRPr="002F5152">
        <w:rPr>
          <w:lang w:val="en-GB"/>
        </w:rPr>
        <w:t xml:space="preserve"> </w:t>
      </w:r>
      <w:r w:rsidRPr="002A1380">
        <w:rPr>
          <w:lang w:val="en-GB"/>
        </w:rPr>
        <w:t>as well as The Independent Institute of Education</w:t>
      </w:r>
      <w:r w:rsidR="002F5152">
        <w:rPr>
          <w:lang w:val="en-GB"/>
        </w:rPr>
        <w:t xml:space="preserve"> (The IIE)</w:t>
      </w:r>
      <w:r w:rsidRPr="002A1380">
        <w:rPr>
          <w:lang w:val="en-GB"/>
        </w:rPr>
        <w:t xml:space="preserve">. Her research interests are </w:t>
      </w:r>
      <w:r w:rsidR="005076F5">
        <w:rPr>
          <w:lang w:val="en-GB"/>
        </w:rPr>
        <w:t>scholarship curation</w:t>
      </w:r>
      <w:r w:rsidRPr="002A1380">
        <w:rPr>
          <w:lang w:val="en-GB"/>
        </w:rPr>
        <w:t xml:space="preserve">, </w:t>
      </w:r>
      <w:r w:rsidR="005076F5">
        <w:rPr>
          <w:lang w:val="en-GB"/>
        </w:rPr>
        <w:t>institutional repositories</w:t>
      </w:r>
      <w:r w:rsidRPr="002A1380">
        <w:rPr>
          <w:lang w:val="en-GB"/>
        </w:rPr>
        <w:t xml:space="preserve">, </w:t>
      </w:r>
      <w:r w:rsidR="005076F5">
        <w:rPr>
          <w:lang w:val="en-GB"/>
        </w:rPr>
        <w:t>information and knowledge management,</w:t>
      </w:r>
      <w:r w:rsidRPr="002A1380">
        <w:rPr>
          <w:lang w:val="en-GB"/>
        </w:rPr>
        <w:t xml:space="preserve"> digital libraries, and school library management.</w:t>
      </w:r>
      <w:r w:rsidR="00D66160">
        <w:rPr>
          <w:lang w:val="en-GB"/>
        </w:rPr>
        <w:t xml:space="preserve"> </w:t>
      </w:r>
      <w:r w:rsidRPr="002A1380">
        <w:rPr>
          <w:lang w:val="en-GB"/>
        </w:rPr>
        <w:t xml:space="preserve">She has published in journals and conference proceedings, of which the latest was the </w:t>
      </w:r>
      <w:r w:rsidR="00F90F6A" w:rsidRPr="002A1380">
        <w:rPr>
          <w:lang w:val="en-GB"/>
        </w:rPr>
        <w:t xml:space="preserve">2015 </w:t>
      </w:r>
      <w:r w:rsidRPr="002A1380">
        <w:rPr>
          <w:lang w:val="en-GB"/>
        </w:rPr>
        <w:t>International</w:t>
      </w:r>
      <w:r w:rsidR="00FD67D9">
        <w:rPr>
          <w:lang w:val="en-GB"/>
        </w:rPr>
        <w:t xml:space="preserve"> Electronic Theses and Dissertations</w:t>
      </w:r>
      <w:r w:rsidRPr="002A1380">
        <w:rPr>
          <w:lang w:val="en-GB"/>
        </w:rPr>
        <w:t xml:space="preserve"> </w:t>
      </w:r>
      <w:r w:rsidR="00FD67D9">
        <w:rPr>
          <w:lang w:val="en-GB"/>
        </w:rPr>
        <w:t>(</w:t>
      </w:r>
      <w:r w:rsidRPr="002A1380">
        <w:rPr>
          <w:lang w:val="en-GB"/>
        </w:rPr>
        <w:t>ETD</w:t>
      </w:r>
      <w:r w:rsidR="00FD67D9">
        <w:rPr>
          <w:lang w:val="en-GB"/>
        </w:rPr>
        <w:t>)</w:t>
      </w:r>
      <w:r w:rsidRPr="002A1380">
        <w:rPr>
          <w:lang w:val="en-GB"/>
        </w:rPr>
        <w:t xml:space="preserve"> Conference in India. She has a passion for the library and information world and would like to see digital librarianship reach new heights </w:t>
      </w:r>
      <w:r w:rsidR="00F90F6A" w:rsidRPr="002A1380">
        <w:rPr>
          <w:lang w:val="en-GB"/>
        </w:rPr>
        <w:t>to</w:t>
      </w:r>
      <w:r w:rsidRPr="002A1380">
        <w:rPr>
          <w:lang w:val="en-GB"/>
        </w:rPr>
        <w:t xml:space="preserve"> increase access to information. She is currently busy with </w:t>
      </w:r>
      <w:r w:rsidR="000B1D8E" w:rsidRPr="002A1380">
        <w:rPr>
          <w:lang w:val="en-GB"/>
        </w:rPr>
        <w:t>research on</w:t>
      </w:r>
      <w:r w:rsidRPr="002A1380">
        <w:rPr>
          <w:lang w:val="en-GB"/>
        </w:rPr>
        <w:t xml:space="preserve"> digital scholarship curation</w:t>
      </w:r>
      <w:r w:rsidR="0028260E" w:rsidRPr="002A1380">
        <w:rPr>
          <w:lang w:val="en-GB"/>
        </w:rPr>
        <w:t>.</w:t>
      </w:r>
    </w:p>
    <w:p w14:paraId="122276E2" w14:textId="77777777" w:rsidR="004E782A" w:rsidRPr="002A1380" w:rsidRDefault="004E782A">
      <w:pPr>
        <w:rPr>
          <w:lang w:val="en-GB"/>
        </w:rPr>
      </w:pPr>
    </w:p>
    <w:p w14:paraId="122276E3" w14:textId="77777777" w:rsidR="00D73931" w:rsidRPr="002A1380" w:rsidRDefault="00D73931" w:rsidP="002A1380">
      <w:pPr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>Irvine Kadzenga</w:t>
      </w:r>
      <w:r w:rsidR="00B76ADC" w:rsidRPr="002A1380">
        <w:rPr>
          <w:rFonts w:cs="Times New Roman"/>
          <w:b/>
          <w:szCs w:val="24"/>
          <w:lang w:val="en-GB"/>
        </w:rPr>
        <w:t>, National Librarian of Rosebank College</w:t>
      </w:r>
    </w:p>
    <w:p w14:paraId="122276E4" w14:textId="77777777" w:rsidR="009C0838" w:rsidRPr="002A1380" w:rsidRDefault="00B76ADC">
      <w:pPr>
        <w:rPr>
          <w:lang w:val="en-GB"/>
        </w:rPr>
      </w:pPr>
      <w:r w:rsidRPr="002A1380">
        <w:rPr>
          <w:lang w:val="en-GB"/>
        </w:rPr>
        <w:t xml:space="preserve">Irvine Kadzenga </w:t>
      </w:r>
      <w:r w:rsidR="008B66BC">
        <w:rPr>
          <w:lang w:val="en-GB"/>
        </w:rPr>
        <w:t>holds</w:t>
      </w:r>
      <w:r w:rsidRPr="002A1380">
        <w:rPr>
          <w:lang w:val="en-GB"/>
        </w:rPr>
        <w:t xml:space="preserve"> an Honours Degree in Library and Information Science </w:t>
      </w:r>
      <w:r w:rsidR="005E1DF7" w:rsidRPr="002A1380">
        <w:rPr>
          <w:lang w:val="en-GB"/>
        </w:rPr>
        <w:t>from the</w:t>
      </w:r>
      <w:r w:rsidRPr="002A1380">
        <w:rPr>
          <w:lang w:val="en-GB"/>
        </w:rPr>
        <w:t xml:space="preserve"> University of South Africa</w:t>
      </w:r>
      <w:r w:rsidR="008B66BC">
        <w:rPr>
          <w:lang w:val="en-GB"/>
        </w:rPr>
        <w:t xml:space="preserve"> (U</w:t>
      </w:r>
      <w:r w:rsidR="00231B76">
        <w:rPr>
          <w:lang w:val="en-GB"/>
        </w:rPr>
        <w:t>NISA</w:t>
      </w:r>
      <w:r w:rsidR="008B66BC">
        <w:rPr>
          <w:lang w:val="en-GB"/>
        </w:rPr>
        <w:t>)</w:t>
      </w:r>
      <w:r w:rsidRPr="002A1380">
        <w:rPr>
          <w:lang w:val="en-GB"/>
        </w:rPr>
        <w:t xml:space="preserve">. </w:t>
      </w:r>
      <w:r w:rsidR="005E1DF7" w:rsidRPr="002A1380">
        <w:rPr>
          <w:lang w:val="en-GB"/>
        </w:rPr>
        <w:t xml:space="preserve">He has worked in various libraries such as academic, special and public libraries. He has experience with </w:t>
      </w:r>
      <w:r w:rsidR="00A07D85" w:rsidRPr="002A1380">
        <w:rPr>
          <w:lang w:val="en-GB"/>
        </w:rPr>
        <w:t xml:space="preserve">library management and </w:t>
      </w:r>
      <w:r w:rsidR="005E1DF7" w:rsidRPr="002A1380">
        <w:rPr>
          <w:lang w:val="en-GB"/>
        </w:rPr>
        <w:t>development of libraries</w:t>
      </w:r>
      <w:r w:rsidR="008B66BC">
        <w:rPr>
          <w:lang w:val="en-GB"/>
        </w:rPr>
        <w:t>.</w:t>
      </w:r>
      <w:r w:rsidR="005E1DF7" w:rsidRPr="002A1380">
        <w:rPr>
          <w:lang w:val="en-GB"/>
        </w:rPr>
        <w:t xml:space="preserve"> </w:t>
      </w:r>
      <w:r w:rsidR="008B66BC">
        <w:rPr>
          <w:lang w:val="en-GB"/>
        </w:rPr>
        <w:t>He</w:t>
      </w:r>
      <w:r w:rsidR="008B66BC" w:rsidRPr="002A1380">
        <w:rPr>
          <w:lang w:val="en-GB"/>
        </w:rPr>
        <w:t xml:space="preserve"> </w:t>
      </w:r>
      <w:r w:rsidR="005E1DF7" w:rsidRPr="002A1380">
        <w:rPr>
          <w:lang w:val="en-GB"/>
        </w:rPr>
        <w:t>worked for an organisation called Zimbabwe Book Development Council whose co</w:t>
      </w:r>
      <w:r w:rsidR="00A07D85" w:rsidRPr="002A1380">
        <w:rPr>
          <w:lang w:val="en-GB"/>
        </w:rPr>
        <w:t>re</w:t>
      </w:r>
      <w:r w:rsidR="005E1DF7" w:rsidRPr="002A1380">
        <w:rPr>
          <w:lang w:val="en-GB"/>
        </w:rPr>
        <w:t xml:space="preserve"> business was to promote a reading culture through teacher librarian training and </w:t>
      </w:r>
      <w:r w:rsidR="008B66BC">
        <w:rPr>
          <w:lang w:val="en-GB"/>
        </w:rPr>
        <w:t xml:space="preserve">the </w:t>
      </w:r>
      <w:r w:rsidR="00A07D85" w:rsidRPr="002A1380">
        <w:rPr>
          <w:lang w:val="en-GB"/>
        </w:rPr>
        <w:t>establishment</w:t>
      </w:r>
      <w:r w:rsidR="005E1DF7" w:rsidRPr="002A1380">
        <w:rPr>
          <w:lang w:val="en-GB"/>
        </w:rPr>
        <w:t xml:space="preserve"> of libraries in underdeveloped areas. </w:t>
      </w:r>
      <w:r w:rsidR="00CE0014" w:rsidRPr="002A1380">
        <w:rPr>
          <w:lang w:val="en-GB"/>
        </w:rPr>
        <w:t xml:space="preserve">He is an emerging researcher with interests </w:t>
      </w:r>
      <w:r w:rsidR="004B2C6E">
        <w:rPr>
          <w:lang w:val="en-GB"/>
        </w:rPr>
        <w:t>in</w:t>
      </w:r>
      <w:r w:rsidR="004B2C6E" w:rsidRPr="002A1380">
        <w:rPr>
          <w:lang w:val="en-GB"/>
        </w:rPr>
        <w:t xml:space="preserve"> </w:t>
      </w:r>
      <w:r w:rsidR="00CE0014" w:rsidRPr="002A1380">
        <w:rPr>
          <w:lang w:val="en-GB"/>
        </w:rPr>
        <w:t>digital libraries, knowledge and information management.</w:t>
      </w:r>
    </w:p>
    <w:sectPr w:rsidR="009C0838" w:rsidRPr="002A1380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37BABC" w14:textId="77777777" w:rsidR="00F20E82" w:rsidRDefault="00F20E82" w:rsidP="00B876B0">
      <w:r>
        <w:separator/>
      </w:r>
    </w:p>
  </w:endnote>
  <w:endnote w:type="continuationSeparator" w:id="0">
    <w:p w14:paraId="1A37CE23" w14:textId="77777777" w:rsidR="00F20E82" w:rsidRDefault="00F20E82" w:rsidP="00B87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53585D" w14:textId="77777777" w:rsidR="00016A8B" w:rsidRDefault="00016A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213143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2276E9" w14:textId="77777777" w:rsidR="002A1380" w:rsidRDefault="002A1380" w:rsidP="002A1380">
        <w:pPr>
          <w:pStyle w:val="Footer"/>
          <w:tabs>
            <w:tab w:val="clear" w:pos="4513"/>
            <w:tab w:val="clear" w:pos="9026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663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E77D32" w14:textId="77777777" w:rsidR="00016A8B" w:rsidRDefault="00016A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960A40" w14:textId="77777777" w:rsidR="00F20E82" w:rsidRDefault="00F20E82" w:rsidP="00B876B0">
      <w:r>
        <w:separator/>
      </w:r>
    </w:p>
  </w:footnote>
  <w:footnote w:type="continuationSeparator" w:id="0">
    <w:p w14:paraId="10B75055" w14:textId="77777777" w:rsidR="00F20E82" w:rsidRDefault="00F20E82" w:rsidP="00B876B0">
      <w:r>
        <w:continuationSeparator/>
      </w:r>
    </w:p>
  </w:footnote>
  <w:footnote w:id="1">
    <w:p w14:paraId="122276EA" w14:textId="77777777" w:rsidR="002A1380" w:rsidRPr="00131844" w:rsidRDefault="002A1380" w:rsidP="00131844">
      <w:pPr>
        <w:pStyle w:val="FootnoteText"/>
        <w:rPr>
          <w:rFonts w:cs="Times New Roman"/>
        </w:rPr>
      </w:pPr>
      <w:r>
        <w:rPr>
          <w:rStyle w:val="FootnoteReference"/>
        </w:rPr>
        <w:footnoteRef/>
      </w:r>
      <w:r>
        <w:t xml:space="preserve"> </w:t>
      </w:r>
      <w:r w:rsidRPr="00131844">
        <w:rPr>
          <w:rFonts w:cs="Times New Roman"/>
        </w:rPr>
        <w:t xml:space="preserve">Head: Library and Information Services, </w:t>
      </w:r>
      <w:r>
        <w:rPr>
          <w:rFonts w:cs="Times New Roman"/>
        </w:rPr>
        <w:t>The Independent Institute of Education (</w:t>
      </w:r>
      <w:r w:rsidRPr="00131844">
        <w:rPr>
          <w:rFonts w:cs="Times New Roman"/>
        </w:rPr>
        <w:t>The IIE</w:t>
      </w:r>
      <w:r>
        <w:rPr>
          <w:rFonts w:cs="Times New Roman"/>
        </w:rPr>
        <w:t xml:space="preserve">), Inanda Greens Sandton, South Africa, telephone number: +27 (0)21 676 8021, fax number: +27 (0)11 783 2574, email address: </w:t>
      </w:r>
      <w:hyperlink r:id="rId1" w:history="1">
        <w:r w:rsidRPr="00E75C30">
          <w:rPr>
            <w:rStyle w:val="Hyperlink"/>
            <w:rFonts w:cs="Times New Roman"/>
          </w:rPr>
          <w:t>bvanwyk@iie.ac.za</w:t>
        </w:r>
      </w:hyperlink>
    </w:p>
  </w:footnote>
  <w:footnote w:id="2">
    <w:p w14:paraId="122276EB" w14:textId="77777777" w:rsidR="002A1380" w:rsidRPr="007E65D5" w:rsidRDefault="002A1380" w:rsidP="007E65D5">
      <w:pPr>
        <w:pStyle w:val="FootnoteText"/>
        <w:rPr>
          <w:rFonts w:cs="Times New Roman"/>
        </w:rPr>
      </w:pPr>
      <w:r>
        <w:rPr>
          <w:rStyle w:val="FootnoteReference"/>
        </w:rPr>
        <w:footnoteRef/>
      </w:r>
      <w:r>
        <w:t xml:space="preserve"> </w:t>
      </w:r>
      <w:r w:rsidRPr="007E65D5">
        <w:rPr>
          <w:rFonts w:cs="Times New Roman"/>
        </w:rPr>
        <w:t>National Librarian, Rosebank College</w:t>
      </w:r>
      <w:r>
        <w:rPr>
          <w:rFonts w:cs="Times New Roman"/>
        </w:rPr>
        <w:t xml:space="preserve">, email address: </w:t>
      </w:r>
      <w:hyperlink r:id="rId2" w:history="1">
        <w:r w:rsidRPr="00E75C30">
          <w:rPr>
            <w:rStyle w:val="Hyperlink"/>
            <w:rFonts w:cs="Times New Roman"/>
          </w:rPr>
          <w:t>ikadzenga@rosebankcollege.co.za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5B1B3F" w14:textId="77777777" w:rsidR="00016A8B" w:rsidRDefault="00016A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9B12EA" w14:textId="77777777" w:rsidR="00016A8B" w:rsidRDefault="00016A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FBC15E" w14:textId="77777777" w:rsidR="00016A8B" w:rsidRDefault="00016A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600CB"/>
    <w:multiLevelType w:val="hybridMultilevel"/>
    <w:tmpl w:val="129EAA0C"/>
    <w:lvl w:ilvl="0" w:tplc="3B28B8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54F7D"/>
    <w:multiLevelType w:val="hybridMultilevel"/>
    <w:tmpl w:val="4AE6BC68"/>
    <w:lvl w:ilvl="0" w:tplc="82DC9E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5305D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60B4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50CAC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CC5F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46EEA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FAEEA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B0DCF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D233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1490918"/>
    <w:multiLevelType w:val="hybridMultilevel"/>
    <w:tmpl w:val="7248985C"/>
    <w:lvl w:ilvl="0" w:tplc="3182A2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CE0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B07C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60E6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747F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AAF6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6A51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9A9F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34AB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1A37A04"/>
    <w:multiLevelType w:val="hybridMultilevel"/>
    <w:tmpl w:val="7508563A"/>
    <w:lvl w:ilvl="0" w:tplc="0409001B">
      <w:start w:val="1"/>
      <w:numFmt w:val="lowerRoman"/>
      <w:lvlText w:val="%1."/>
      <w:lvlJc w:val="righ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 w15:restartNumberingAfterBreak="0">
    <w:nsid w:val="04707DF2"/>
    <w:multiLevelType w:val="hybridMultilevel"/>
    <w:tmpl w:val="C492920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C6BE3"/>
    <w:multiLevelType w:val="hybridMultilevel"/>
    <w:tmpl w:val="E29882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AF72F3"/>
    <w:multiLevelType w:val="hybridMultilevel"/>
    <w:tmpl w:val="66508A9E"/>
    <w:lvl w:ilvl="0" w:tplc="3B28B8B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071583D"/>
    <w:multiLevelType w:val="hybridMultilevel"/>
    <w:tmpl w:val="BA5C0234"/>
    <w:lvl w:ilvl="0" w:tplc="E85223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9AB7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442A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EAB0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72843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FCD4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5820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CA09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116C3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12C406B"/>
    <w:multiLevelType w:val="hybridMultilevel"/>
    <w:tmpl w:val="30044E84"/>
    <w:lvl w:ilvl="0" w:tplc="CDCC919A">
      <w:start w:val="1"/>
      <w:numFmt w:val="decimal"/>
      <w:lvlText w:val="3.3.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00649C"/>
    <w:multiLevelType w:val="hybridMultilevel"/>
    <w:tmpl w:val="0ED68FF6"/>
    <w:lvl w:ilvl="0" w:tplc="3B28B8B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1D5679A"/>
    <w:multiLevelType w:val="hybridMultilevel"/>
    <w:tmpl w:val="8B2CA26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BB6FE7"/>
    <w:multiLevelType w:val="hybridMultilevel"/>
    <w:tmpl w:val="0E7E72DC"/>
    <w:lvl w:ilvl="0" w:tplc="1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3BC54204"/>
    <w:multiLevelType w:val="hybridMultilevel"/>
    <w:tmpl w:val="88F824D0"/>
    <w:lvl w:ilvl="0" w:tplc="3B28B8B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E4400F9"/>
    <w:multiLevelType w:val="hybridMultilevel"/>
    <w:tmpl w:val="1090B62C"/>
    <w:lvl w:ilvl="0" w:tplc="3B28B8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A44ECD"/>
    <w:multiLevelType w:val="hybridMultilevel"/>
    <w:tmpl w:val="61906F48"/>
    <w:lvl w:ilvl="0" w:tplc="3B28B8B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F3A5865"/>
    <w:multiLevelType w:val="hybridMultilevel"/>
    <w:tmpl w:val="936ADD5A"/>
    <w:lvl w:ilvl="0" w:tplc="3B28B8B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FB5332A"/>
    <w:multiLevelType w:val="hybridMultilevel"/>
    <w:tmpl w:val="263ACBC4"/>
    <w:lvl w:ilvl="0" w:tplc="70722F72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742FBB"/>
    <w:multiLevelType w:val="hybridMultilevel"/>
    <w:tmpl w:val="ACD4C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E46DA3"/>
    <w:multiLevelType w:val="hybridMultilevel"/>
    <w:tmpl w:val="B9B279A4"/>
    <w:lvl w:ilvl="0" w:tplc="3B28B8B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C1E7240"/>
    <w:multiLevelType w:val="hybridMultilevel"/>
    <w:tmpl w:val="B718AFAA"/>
    <w:lvl w:ilvl="0" w:tplc="3B28B8B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C2C74C8"/>
    <w:multiLevelType w:val="hybridMultilevel"/>
    <w:tmpl w:val="C5A03E5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F1805C0"/>
    <w:multiLevelType w:val="hybridMultilevel"/>
    <w:tmpl w:val="68526F3A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FC56E3"/>
    <w:multiLevelType w:val="hybridMultilevel"/>
    <w:tmpl w:val="289653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465FAB"/>
    <w:multiLevelType w:val="hybridMultilevel"/>
    <w:tmpl w:val="DFD0D1E2"/>
    <w:lvl w:ilvl="0" w:tplc="24BA5C2E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0F294A"/>
    <w:multiLevelType w:val="multilevel"/>
    <w:tmpl w:val="4FEA1EA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91F3884"/>
    <w:multiLevelType w:val="hybridMultilevel"/>
    <w:tmpl w:val="C88E9F5C"/>
    <w:lvl w:ilvl="0" w:tplc="198A0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12C99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3A34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06A3A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B0FE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F10906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D65A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AAF5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8CDD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59BF3888"/>
    <w:multiLevelType w:val="hybridMultilevel"/>
    <w:tmpl w:val="DFEE70DC"/>
    <w:lvl w:ilvl="0" w:tplc="0409001B">
      <w:start w:val="1"/>
      <w:numFmt w:val="lowerRoman"/>
      <w:lvlText w:val="%1."/>
      <w:lvlJc w:val="righ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7" w15:restartNumberingAfterBreak="0">
    <w:nsid w:val="5DAD1246"/>
    <w:multiLevelType w:val="hybridMultilevel"/>
    <w:tmpl w:val="96860D7A"/>
    <w:lvl w:ilvl="0" w:tplc="44F4B4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B2DD2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D0C7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CEEC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127A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CAA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B2CB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78D6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1E7B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5FC138D4"/>
    <w:multiLevelType w:val="hybridMultilevel"/>
    <w:tmpl w:val="B9D84D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747E41"/>
    <w:multiLevelType w:val="multilevel"/>
    <w:tmpl w:val="A39C11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7AB5254"/>
    <w:multiLevelType w:val="hybridMultilevel"/>
    <w:tmpl w:val="72663AC4"/>
    <w:lvl w:ilvl="0" w:tplc="B3985BEC">
      <w:start w:val="1"/>
      <w:numFmt w:val="decimal"/>
      <w:lvlText w:val="Table %1: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006C10"/>
    <w:multiLevelType w:val="hybridMultilevel"/>
    <w:tmpl w:val="03A4219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C824EF"/>
    <w:multiLevelType w:val="hybridMultilevel"/>
    <w:tmpl w:val="3A183388"/>
    <w:lvl w:ilvl="0" w:tplc="A6520ED2">
      <w:start w:val="1"/>
      <w:numFmt w:val="decimal"/>
      <w:lvlText w:val="3.4.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6D736F"/>
    <w:multiLevelType w:val="hybridMultilevel"/>
    <w:tmpl w:val="2AA69EAE"/>
    <w:lvl w:ilvl="0" w:tplc="3B28B8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0269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F8BF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2A3A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368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4E12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CCCA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B6F9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9456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1"/>
  </w:num>
  <w:num w:numId="2">
    <w:abstractNumId w:val="28"/>
  </w:num>
  <w:num w:numId="3">
    <w:abstractNumId w:val="22"/>
  </w:num>
  <w:num w:numId="4">
    <w:abstractNumId w:val="21"/>
  </w:num>
  <w:num w:numId="5">
    <w:abstractNumId w:val="29"/>
  </w:num>
  <w:num w:numId="6">
    <w:abstractNumId w:val="4"/>
  </w:num>
  <w:num w:numId="7">
    <w:abstractNumId w:val="11"/>
  </w:num>
  <w:num w:numId="8">
    <w:abstractNumId w:val="17"/>
  </w:num>
  <w:num w:numId="9">
    <w:abstractNumId w:val="25"/>
  </w:num>
  <w:num w:numId="10">
    <w:abstractNumId w:val="1"/>
  </w:num>
  <w:num w:numId="11">
    <w:abstractNumId w:val="5"/>
  </w:num>
  <w:num w:numId="12">
    <w:abstractNumId w:val="2"/>
  </w:num>
  <w:num w:numId="13">
    <w:abstractNumId w:val="7"/>
  </w:num>
  <w:num w:numId="14">
    <w:abstractNumId w:val="33"/>
  </w:num>
  <w:num w:numId="15">
    <w:abstractNumId w:val="15"/>
  </w:num>
  <w:num w:numId="16">
    <w:abstractNumId w:val="18"/>
  </w:num>
  <w:num w:numId="17">
    <w:abstractNumId w:val="0"/>
  </w:num>
  <w:num w:numId="18">
    <w:abstractNumId w:val="13"/>
  </w:num>
  <w:num w:numId="19">
    <w:abstractNumId w:val="14"/>
  </w:num>
  <w:num w:numId="20">
    <w:abstractNumId w:val="12"/>
  </w:num>
  <w:num w:numId="21">
    <w:abstractNumId w:val="9"/>
  </w:num>
  <w:num w:numId="22">
    <w:abstractNumId w:val="6"/>
  </w:num>
  <w:num w:numId="23">
    <w:abstractNumId w:val="27"/>
  </w:num>
  <w:num w:numId="24">
    <w:abstractNumId w:val="26"/>
  </w:num>
  <w:num w:numId="25">
    <w:abstractNumId w:val="19"/>
  </w:num>
  <w:num w:numId="26">
    <w:abstractNumId w:val="3"/>
  </w:num>
  <w:num w:numId="27">
    <w:abstractNumId w:val="20"/>
  </w:num>
  <w:num w:numId="28">
    <w:abstractNumId w:val="10"/>
  </w:num>
  <w:num w:numId="29">
    <w:abstractNumId w:val="24"/>
  </w:num>
  <w:num w:numId="30">
    <w:abstractNumId w:val="23"/>
  </w:num>
  <w:num w:numId="31">
    <w:abstractNumId w:val="16"/>
  </w:num>
  <w:num w:numId="32">
    <w:abstractNumId w:val="8"/>
  </w:num>
  <w:num w:numId="33">
    <w:abstractNumId w:val="32"/>
  </w:num>
  <w:num w:numId="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3A9"/>
    <w:rsid w:val="00003197"/>
    <w:rsid w:val="00007BFC"/>
    <w:rsid w:val="00011201"/>
    <w:rsid w:val="00016A8B"/>
    <w:rsid w:val="00022212"/>
    <w:rsid w:val="000308CD"/>
    <w:rsid w:val="00033382"/>
    <w:rsid w:val="00044FE5"/>
    <w:rsid w:val="00051579"/>
    <w:rsid w:val="00057DDD"/>
    <w:rsid w:val="00061EB0"/>
    <w:rsid w:val="00062C39"/>
    <w:rsid w:val="000700A0"/>
    <w:rsid w:val="00080916"/>
    <w:rsid w:val="000853AD"/>
    <w:rsid w:val="000A3DE3"/>
    <w:rsid w:val="000A7053"/>
    <w:rsid w:val="000B1D8E"/>
    <w:rsid w:val="000B1F3F"/>
    <w:rsid w:val="000B223A"/>
    <w:rsid w:val="000B522D"/>
    <w:rsid w:val="000B73F4"/>
    <w:rsid w:val="000C0974"/>
    <w:rsid w:val="000C724F"/>
    <w:rsid w:val="000C7E80"/>
    <w:rsid w:val="000D0454"/>
    <w:rsid w:val="000D57FC"/>
    <w:rsid w:val="000E507C"/>
    <w:rsid w:val="000F1E77"/>
    <w:rsid w:val="000F2234"/>
    <w:rsid w:val="000F5CE9"/>
    <w:rsid w:val="000F7BB2"/>
    <w:rsid w:val="00100A9D"/>
    <w:rsid w:val="0010419F"/>
    <w:rsid w:val="00111AB6"/>
    <w:rsid w:val="00131844"/>
    <w:rsid w:val="00131ED3"/>
    <w:rsid w:val="001354A5"/>
    <w:rsid w:val="001622DE"/>
    <w:rsid w:val="00163BB1"/>
    <w:rsid w:val="00181E6F"/>
    <w:rsid w:val="001835F8"/>
    <w:rsid w:val="00183989"/>
    <w:rsid w:val="00186BBD"/>
    <w:rsid w:val="00191C41"/>
    <w:rsid w:val="0019418C"/>
    <w:rsid w:val="001953CB"/>
    <w:rsid w:val="001963E4"/>
    <w:rsid w:val="001A4837"/>
    <w:rsid w:val="001A4982"/>
    <w:rsid w:val="001A70F9"/>
    <w:rsid w:val="001A75B8"/>
    <w:rsid w:val="001B23A9"/>
    <w:rsid w:val="001B2DD7"/>
    <w:rsid w:val="001B3FD5"/>
    <w:rsid w:val="001C3C2A"/>
    <w:rsid w:val="001C4023"/>
    <w:rsid w:val="001C478E"/>
    <w:rsid w:val="001C4976"/>
    <w:rsid w:val="001D0691"/>
    <w:rsid w:val="001E4E1B"/>
    <w:rsid w:val="001E6C91"/>
    <w:rsid w:val="001F51AE"/>
    <w:rsid w:val="001F5DD6"/>
    <w:rsid w:val="002026AC"/>
    <w:rsid w:val="00206840"/>
    <w:rsid w:val="002137F0"/>
    <w:rsid w:val="002169D0"/>
    <w:rsid w:val="00220F6B"/>
    <w:rsid w:val="00221E07"/>
    <w:rsid w:val="00223E3C"/>
    <w:rsid w:val="00224240"/>
    <w:rsid w:val="00227EA5"/>
    <w:rsid w:val="00230C45"/>
    <w:rsid w:val="00231B76"/>
    <w:rsid w:val="002346F8"/>
    <w:rsid w:val="00241010"/>
    <w:rsid w:val="002440FE"/>
    <w:rsid w:val="00244340"/>
    <w:rsid w:val="00252D9E"/>
    <w:rsid w:val="002533A0"/>
    <w:rsid w:val="002537C1"/>
    <w:rsid w:val="00260FCC"/>
    <w:rsid w:val="00263F5B"/>
    <w:rsid w:val="00267229"/>
    <w:rsid w:val="002704B5"/>
    <w:rsid w:val="002740D3"/>
    <w:rsid w:val="002751BB"/>
    <w:rsid w:val="0028260E"/>
    <w:rsid w:val="0028274E"/>
    <w:rsid w:val="00284621"/>
    <w:rsid w:val="002858CB"/>
    <w:rsid w:val="002861B5"/>
    <w:rsid w:val="0028770F"/>
    <w:rsid w:val="00292D2D"/>
    <w:rsid w:val="0029348C"/>
    <w:rsid w:val="002A1380"/>
    <w:rsid w:val="002A1EEB"/>
    <w:rsid w:val="002A2D9D"/>
    <w:rsid w:val="002A43BD"/>
    <w:rsid w:val="002B13ED"/>
    <w:rsid w:val="002B31D1"/>
    <w:rsid w:val="002B673C"/>
    <w:rsid w:val="002B72DF"/>
    <w:rsid w:val="002C021C"/>
    <w:rsid w:val="002C1A1F"/>
    <w:rsid w:val="002D2B7E"/>
    <w:rsid w:val="002E6840"/>
    <w:rsid w:val="002E6E32"/>
    <w:rsid w:val="002F0736"/>
    <w:rsid w:val="002F5152"/>
    <w:rsid w:val="00305114"/>
    <w:rsid w:val="00315725"/>
    <w:rsid w:val="00316212"/>
    <w:rsid w:val="003224FE"/>
    <w:rsid w:val="00323AB3"/>
    <w:rsid w:val="003258C9"/>
    <w:rsid w:val="00327191"/>
    <w:rsid w:val="0032763C"/>
    <w:rsid w:val="00327CF2"/>
    <w:rsid w:val="00335C25"/>
    <w:rsid w:val="00344D07"/>
    <w:rsid w:val="00350FF4"/>
    <w:rsid w:val="003534DD"/>
    <w:rsid w:val="003573D3"/>
    <w:rsid w:val="00375255"/>
    <w:rsid w:val="00381DC2"/>
    <w:rsid w:val="00382615"/>
    <w:rsid w:val="0038623A"/>
    <w:rsid w:val="003922AB"/>
    <w:rsid w:val="003A0DF6"/>
    <w:rsid w:val="003A55F8"/>
    <w:rsid w:val="003C194D"/>
    <w:rsid w:val="003D1980"/>
    <w:rsid w:val="003D230C"/>
    <w:rsid w:val="003E333C"/>
    <w:rsid w:val="003F39D9"/>
    <w:rsid w:val="00402838"/>
    <w:rsid w:val="004047D2"/>
    <w:rsid w:val="004066FF"/>
    <w:rsid w:val="00412656"/>
    <w:rsid w:val="0041619E"/>
    <w:rsid w:val="0042256F"/>
    <w:rsid w:val="00427429"/>
    <w:rsid w:val="00427B16"/>
    <w:rsid w:val="00434CB2"/>
    <w:rsid w:val="004438A0"/>
    <w:rsid w:val="00446B13"/>
    <w:rsid w:val="00461B29"/>
    <w:rsid w:val="00465EDA"/>
    <w:rsid w:val="0048467E"/>
    <w:rsid w:val="00484B34"/>
    <w:rsid w:val="00484F7B"/>
    <w:rsid w:val="004864E8"/>
    <w:rsid w:val="0049262B"/>
    <w:rsid w:val="0049536A"/>
    <w:rsid w:val="00496D62"/>
    <w:rsid w:val="004A6058"/>
    <w:rsid w:val="004B0E51"/>
    <w:rsid w:val="004B20F2"/>
    <w:rsid w:val="004B2C6E"/>
    <w:rsid w:val="004B7407"/>
    <w:rsid w:val="004B76FF"/>
    <w:rsid w:val="004D08E2"/>
    <w:rsid w:val="004D7F01"/>
    <w:rsid w:val="004E2E9D"/>
    <w:rsid w:val="004E5F9E"/>
    <w:rsid w:val="004E73BD"/>
    <w:rsid w:val="004E782A"/>
    <w:rsid w:val="004F0FBD"/>
    <w:rsid w:val="004F50F8"/>
    <w:rsid w:val="00504940"/>
    <w:rsid w:val="00504D47"/>
    <w:rsid w:val="00504E71"/>
    <w:rsid w:val="00506C23"/>
    <w:rsid w:val="005076F5"/>
    <w:rsid w:val="005130DA"/>
    <w:rsid w:val="00521356"/>
    <w:rsid w:val="00533EB8"/>
    <w:rsid w:val="00534EF6"/>
    <w:rsid w:val="00537DD0"/>
    <w:rsid w:val="005460CB"/>
    <w:rsid w:val="0055256C"/>
    <w:rsid w:val="00556AF3"/>
    <w:rsid w:val="0055780D"/>
    <w:rsid w:val="00561046"/>
    <w:rsid w:val="0056360B"/>
    <w:rsid w:val="00571B66"/>
    <w:rsid w:val="005725E1"/>
    <w:rsid w:val="00586157"/>
    <w:rsid w:val="00586356"/>
    <w:rsid w:val="00594976"/>
    <w:rsid w:val="005A1241"/>
    <w:rsid w:val="005A1243"/>
    <w:rsid w:val="005B371C"/>
    <w:rsid w:val="005B58B3"/>
    <w:rsid w:val="005C3CC9"/>
    <w:rsid w:val="005C7997"/>
    <w:rsid w:val="005D0C66"/>
    <w:rsid w:val="005D0D1A"/>
    <w:rsid w:val="005E1DF7"/>
    <w:rsid w:val="005E433B"/>
    <w:rsid w:val="005E4C4A"/>
    <w:rsid w:val="005F38C3"/>
    <w:rsid w:val="0060591D"/>
    <w:rsid w:val="00606DAF"/>
    <w:rsid w:val="00612618"/>
    <w:rsid w:val="006163EC"/>
    <w:rsid w:val="006171AC"/>
    <w:rsid w:val="00622D6C"/>
    <w:rsid w:val="00647546"/>
    <w:rsid w:val="0064775C"/>
    <w:rsid w:val="00653C29"/>
    <w:rsid w:val="006554A1"/>
    <w:rsid w:val="00665875"/>
    <w:rsid w:val="006722BD"/>
    <w:rsid w:val="006750C3"/>
    <w:rsid w:val="006878D9"/>
    <w:rsid w:val="00690626"/>
    <w:rsid w:val="006917CC"/>
    <w:rsid w:val="006932E9"/>
    <w:rsid w:val="00696AB1"/>
    <w:rsid w:val="00697668"/>
    <w:rsid w:val="006A13DF"/>
    <w:rsid w:val="006A3B05"/>
    <w:rsid w:val="006B3D4F"/>
    <w:rsid w:val="006C674A"/>
    <w:rsid w:val="006C7020"/>
    <w:rsid w:val="006C7951"/>
    <w:rsid w:val="006D0B7C"/>
    <w:rsid w:val="006D2631"/>
    <w:rsid w:val="006D3558"/>
    <w:rsid w:val="006D359C"/>
    <w:rsid w:val="006D3DCD"/>
    <w:rsid w:val="006F6EF8"/>
    <w:rsid w:val="00700208"/>
    <w:rsid w:val="007065B8"/>
    <w:rsid w:val="00710026"/>
    <w:rsid w:val="007121B7"/>
    <w:rsid w:val="0071588A"/>
    <w:rsid w:val="007269CF"/>
    <w:rsid w:val="00733FB9"/>
    <w:rsid w:val="00737B8C"/>
    <w:rsid w:val="00743774"/>
    <w:rsid w:val="00744CBD"/>
    <w:rsid w:val="007458C1"/>
    <w:rsid w:val="00752575"/>
    <w:rsid w:val="00753112"/>
    <w:rsid w:val="0075763E"/>
    <w:rsid w:val="00760E11"/>
    <w:rsid w:val="0076447F"/>
    <w:rsid w:val="00771AA6"/>
    <w:rsid w:val="00771B78"/>
    <w:rsid w:val="007726CD"/>
    <w:rsid w:val="007832D2"/>
    <w:rsid w:val="00783842"/>
    <w:rsid w:val="00785949"/>
    <w:rsid w:val="00785E2D"/>
    <w:rsid w:val="00790FAD"/>
    <w:rsid w:val="007A2362"/>
    <w:rsid w:val="007A319D"/>
    <w:rsid w:val="007B1BF6"/>
    <w:rsid w:val="007B2351"/>
    <w:rsid w:val="007C3740"/>
    <w:rsid w:val="007C3F4C"/>
    <w:rsid w:val="007C7054"/>
    <w:rsid w:val="007E5A0F"/>
    <w:rsid w:val="007E623F"/>
    <w:rsid w:val="007E6518"/>
    <w:rsid w:val="007E65D5"/>
    <w:rsid w:val="007F47CD"/>
    <w:rsid w:val="007F5961"/>
    <w:rsid w:val="007F7155"/>
    <w:rsid w:val="00804814"/>
    <w:rsid w:val="00805826"/>
    <w:rsid w:val="00806067"/>
    <w:rsid w:val="00810991"/>
    <w:rsid w:val="008142B8"/>
    <w:rsid w:val="00814D6A"/>
    <w:rsid w:val="00815A52"/>
    <w:rsid w:val="008219BD"/>
    <w:rsid w:val="0082318C"/>
    <w:rsid w:val="00832E82"/>
    <w:rsid w:val="008436F5"/>
    <w:rsid w:val="00847758"/>
    <w:rsid w:val="0085401A"/>
    <w:rsid w:val="008566B8"/>
    <w:rsid w:val="00864D2B"/>
    <w:rsid w:val="00865CEB"/>
    <w:rsid w:val="008678B7"/>
    <w:rsid w:val="00892CDA"/>
    <w:rsid w:val="00895C50"/>
    <w:rsid w:val="008A7943"/>
    <w:rsid w:val="008A7A33"/>
    <w:rsid w:val="008B66BC"/>
    <w:rsid w:val="008C3E34"/>
    <w:rsid w:val="008C7200"/>
    <w:rsid w:val="008D2C7F"/>
    <w:rsid w:val="008D5707"/>
    <w:rsid w:val="008D63CA"/>
    <w:rsid w:val="008E5D60"/>
    <w:rsid w:val="008E7401"/>
    <w:rsid w:val="008F5F33"/>
    <w:rsid w:val="0090793C"/>
    <w:rsid w:val="00913258"/>
    <w:rsid w:val="00922D29"/>
    <w:rsid w:val="00926CE7"/>
    <w:rsid w:val="0093138E"/>
    <w:rsid w:val="00931B10"/>
    <w:rsid w:val="00934597"/>
    <w:rsid w:val="00935C21"/>
    <w:rsid w:val="00940BFA"/>
    <w:rsid w:val="00940F0A"/>
    <w:rsid w:val="00954D71"/>
    <w:rsid w:val="00964AA9"/>
    <w:rsid w:val="009679A4"/>
    <w:rsid w:val="0097176F"/>
    <w:rsid w:val="00972434"/>
    <w:rsid w:val="009737F5"/>
    <w:rsid w:val="009770D2"/>
    <w:rsid w:val="00986F60"/>
    <w:rsid w:val="00994E9E"/>
    <w:rsid w:val="009B090D"/>
    <w:rsid w:val="009B3C16"/>
    <w:rsid w:val="009B4C66"/>
    <w:rsid w:val="009B4CFC"/>
    <w:rsid w:val="009C0838"/>
    <w:rsid w:val="009C6D34"/>
    <w:rsid w:val="009D273B"/>
    <w:rsid w:val="009E0506"/>
    <w:rsid w:val="009E3DE0"/>
    <w:rsid w:val="00A002B7"/>
    <w:rsid w:val="00A07D85"/>
    <w:rsid w:val="00A14EE8"/>
    <w:rsid w:val="00A20F6C"/>
    <w:rsid w:val="00A211DF"/>
    <w:rsid w:val="00A23ED7"/>
    <w:rsid w:val="00A24984"/>
    <w:rsid w:val="00A312E8"/>
    <w:rsid w:val="00A46939"/>
    <w:rsid w:val="00A47045"/>
    <w:rsid w:val="00A60BB1"/>
    <w:rsid w:val="00A6748D"/>
    <w:rsid w:val="00A718D5"/>
    <w:rsid w:val="00A90209"/>
    <w:rsid w:val="00A91AD3"/>
    <w:rsid w:val="00A94B5B"/>
    <w:rsid w:val="00A94FD3"/>
    <w:rsid w:val="00A97CF5"/>
    <w:rsid w:val="00AA55FD"/>
    <w:rsid w:val="00AB3702"/>
    <w:rsid w:val="00AB3C0B"/>
    <w:rsid w:val="00AD0A20"/>
    <w:rsid w:val="00AD7EFA"/>
    <w:rsid w:val="00AE2CEB"/>
    <w:rsid w:val="00AF0335"/>
    <w:rsid w:val="00AF08FE"/>
    <w:rsid w:val="00AF1098"/>
    <w:rsid w:val="00AF2A75"/>
    <w:rsid w:val="00AF3D65"/>
    <w:rsid w:val="00B008A5"/>
    <w:rsid w:val="00B06AEB"/>
    <w:rsid w:val="00B17EBF"/>
    <w:rsid w:val="00B249A2"/>
    <w:rsid w:val="00B36935"/>
    <w:rsid w:val="00B42043"/>
    <w:rsid w:val="00B540EB"/>
    <w:rsid w:val="00B62204"/>
    <w:rsid w:val="00B62494"/>
    <w:rsid w:val="00B71B99"/>
    <w:rsid w:val="00B71E90"/>
    <w:rsid w:val="00B74596"/>
    <w:rsid w:val="00B76ADC"/>
    <w:rsid w:val="00B777A4"/>
    <w:rsid w:val="00B81914"/>
    <w:rsid w:val="00B876B0"/>
    <w:rsid w:val="00B91716"/>
    <w:rsid w:val="00B919CA"/>
    <w:rsid w:val="00B973BA"/>
    <w:rsid w:val="00BA2C0D"/>
    <w:rsid w:val="00BC1A89"/>
    <w:rsid w:val="00BD0166"/>
    <w:rsid w:val="00BE5029"/>
    <w:rsid w:val="00BE5536"/>
    <w:rsid w:val="00BE5E6F"/>
    <w:rsid w:val="00BE60E3"/>
    <w:rsid w:val="00BF1FE1"/>
    <w:rsid w:val="00BF39B7"/>
    <w:rsid w:val="00BF7540"/>
    <w:rsid w:val="00C0050B"/>
    <w:rsid w:val="00C02271"/>
    <w:rsid w:val="00C133AE"/>
    <w:rsid w:val="00C37EDE"/>
    <w:rsid w:val="00C445B9"/>
    <w:rsid w:val="00C4781C"/>
    <w:rsid w:val="00C5115E"/>
    <w:rsid w:val="00C52F0A"/>
    <w:rsid w:val="00C539A6"/>
    <w:rsid w:val="00C57F96"/>
    <w:rsid w:val="00C62C06"/>
    <w:rsid w:val="00C6391A"/>
    <w:rsid w:val="00C738A9"/>
    <w:rsid w:val="00CA050E"/>
    <w:rsid w:val="00CA2A6F"/>
    <w:rsid w:val="00CA5801"/>
    <w:rsid w:val="00CB0352"/>
    <w:rsid w:val="00CB4FBD"/>
    <w:rsid w:val="00CB4FFB"/>
    <w:rsid w:val="00CB69FE"/>
    <w:rsid w:val="00CB72E8"/>
    <w:rsid w:val="00CC5D4C"/>
    <w:rsid w:val="00CD1E8B"/>
    <w:rsid w:val="00CD2994"/>
    <w:rsid w:val="00CD2CE2"/>
    <w:rsid w:val="00CD787E"/>
    <w:rsid w:val="00CE0014"/>
    <w:rsid w:val="00CE03E6"/>
    <w:rsid w:val="00CE788D"/>
    <w:rsid w:val="00CF6601"/>
    <w:rsid w:val="00D02E5B"/>
    <w:rsid w:val="00D121D7"/>
    <w:rsid w:val="00D12BF0"/>
    <w:rsid w:val="00D2375B"/>
    <w:rsid w:val="00D31377"/>
    <w:rsid w:val="00D31464"/>
    <w:rsid w:val="00D329E3"/>
    <w:rsid w:val="00D3538D"/>
    <w:rsid w:val="00D42866"/>
    <w:rsid w:val="00D43A57"/>
    <w:rsid w:val="00D45C28"/>
    <w:rsid w:val="00D66160"/>
    <w:rsid w:val="00D72BD4"/>
    <w:rsid w:val="00D73931"/>
    <w:rsid w:val="00D74CE8"/>
    <w:rsid w:val="00D752EB"/>
    <w:rsid w:val="00D8663A"/>
    <w:rsid w:val="00D9519E"/>
    <w:rsid w:val="00D97273"/>
    <w:rsid w:val="00D97575"/>
    <w:rsid w:val="00DA32B0"/>
    <w:rsid w:val="00DB110B"/>
    <w:rsid w:val="00DB5C1F"/>
    <w:rsid w:val="00DC01EB"/>
    <w:rsid w:val="00DC18F8"/>
    <w:rsid w:val="00DD2E13"/>
    <w:rsid w:val="00DD5F37"/>
    <w:rsid w:val="00DD7825"/>
    <w:rsid w:val="00DE13C4"/>
    <w:rsid w:val="00DE31AB"/>
    <w:rsid w:val="00DE75DF"/>
    <w:rsid w:val="00DF4293"/>
    <w:rsid w:val="00DF5E99"/>
    <w:rsid w:val="00DF7CCA"/>
    <w:rsid w:val="00E02FC7"/>
    <w:rsid w:val="00E03B8E"/>
    <w:rsid w:val="00E2685C"/>
    <w:rsid w:val="00E26FE2"/>
    <w:rsid w:val="00E27946"/>
    <w:rsid w:val="00E35806"/>
    <w:rsid w:val="00E40686"/>
    <w:rsid w:val="00E40874"/>
    <w:rsid w:val="00E40A52"/>
    <w:rsid w:val="00E52F58"/>
    <w:rsid w:val="00E53573"/>
    <w:rsid w:val="00E54995"/>
    <w:rsid w:val="00E62945"/>
    <w:rsid w:val="00E62D0F"/>
    <w:rsid w:val="00E6602C"/>
    <w:rsid w:val="00E66BB8"/>
    <w:rsid w:val="00E71C67"/>
    <w:rsid w:val="00E7440E"/>
    <w:rsid w:val="00E75662"/>
    <w:rsid w:val="00E8088C"/>
    <w:rsid w:val="00E832D6"/>
    <w:rsid w:val="00E859CD"/>
    <w:rsid w:val="00EA2622"/>
    <w:rsid w:val="00EA301D"/>
    <w:rsid w:val="00EA654D"/>
    <w:rsid w:val="00EB1AC6"/>
    <w:rsid w:val="00EB57FC"/>
    <w:rsid w:val="00EB6082"/>
    <w:rsid w:val="00EC29FD"/>
    <w:rsid w:val="00ED5333"/>
    <w:rsid w:val="00ED5902"/>
    <w:rsid w:val="00EE3E4D"/>
    <w:rsid w:val="00EE4D6A"/>
    <w:rsid w:val="00EF02DD"/>
    <w:rsid w:val="00EF3FCB"/>
    <w:rsid w:val="00EF4A85"/>
    <w:rsid w:val="00F0085F"/>
    <w:rsid w:val="00F03A89"/>
    <w:rsid w:val="00F20B5A"/>
    <w:rsid w:val="00F20E82"/>
    <w:rsid w:val="00F219CC"/>
    <w:rsid w:val="00F22CCC"/>
    <w:rsid w:val="00F27DAE"/>
    <w:rsid w:val="00F32B2C"/>
    <w:rsid w:val="00F3517A"/>
    <w:rsid w:val="00F5132C"/>
    <w:rsid w:val="00F51977"/>
    <w:rsid w:val="00F60562"/>
    <w:rsid w:val="00F666B1"/>
    <w:rsid w:val="00F67F6A"/>
    <w:rsid w:val="00F742F9"/>
    <w:rsid w:val="00F74311"/>
    <w:rsid w:val="00F752D0"/>
    <w:rsid w:val="00F76BE0"/>
    <w:rsid w:val="00F857FD"/>
    <w:rsid w:val="00F901B1"/>
    <w:rsid w:val="00F90F6A"/>
    <w:rsid w:val="00F931E6"/>
    <w:rsid w:val="00F934C7"/>
    <w:rsid w:val="00F97427"/>
    <w:rsid w:val="00FA030A"/>
    <w:rsid w:val="00FA12AB"/>
    <w:rsid w:val="00FA762C"/>
    <w:rsid w:val="00FB4F22"/>
    <w:rsid w:val="00FB5EE7"/>
    <w:rsid w:val="00FC02EA"/>
    <w:rsid w:val="00FC7A68"/>
    <w:rsid w:val="00FD148C"/>
    <w:rsid w:val="00FD67D9"/>
    <w:rsid w:val="00FE363A"/>
    <w:rsid w:val="00FF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222762B"/>
  <w15:docId w15:val="{06D22A76-5659-496E-AA66-7ADB1C0C8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D0F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23A9"/>
    <w:rPr>
      <w:color w:val="9454C3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08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83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876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6B0"/>
  </w:style>
  <w:style w:type="paragraph" w:styleId="Footer">
    <w:name w:val="footer"/>
    <w:basedOn w:val="Normal"/>
    <w:link w:val="FooterChar"/>
    <w:uiPriority w:val="99"/>
    <w:unhideWhenUsed/>
    <w:rsid w:val="00B876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6B0"/>
  </w:style>
  <w:style w:type="paragraph" w:styleId="ListParagraph">
    <w:name w:val="List Paragraph"/>
    <w:basedOn w:val="Normal"/>
    <w:uiPriority w:val="34"/>
    <w:qFormat/>
    <w:rsid w:val="00E832D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D1980"/>
    <w:rPr>
      <w:color w:val="3EBBF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745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459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45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45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4596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C4976"/>
    <w:pPr>
      <w:spacing w:before="100" w:beforeAutospacing="1" w:after="100" w:afterAutospacing="1"/>
    </w:pPr>
    <w:rPr>
      <w:rFonts w:eastAsiaTheme="minorEastAsia" w:cs="Times New Roman"/>
      <w:szCs w:val="24"/>
      <w:lang w:val="en-US"/>
    </w:rPr>
  </w:style>
  <w:style w:type="table" w:styleId="TableGrid">
    <w:name w:val="Table Grid"/>
    <w:basedOn w:val="TableNormal"/>
    <w:uiPriority w:val="59"/>
    <w:rsid w:val="00357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3184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3184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31844"/>
    <w:rPr>
      <w:vertAlign w:val="superscript"/>
    </w:rPr>
  </w:style>
  <w:style w:type="paragraph" w:styleId="Revision">
    <w:name w:val="Revision"/>
    <w:hidden/>
    <w:uiPriority w:val="99"/>
    <w:semiHidden/>
    <w:rsid w:val="002F5152"/>
    <w:pPr>
      <w:spacing w:after="0" w:line="240" w:lineRule="auto"/>
    </w:pPr>
    <w:rPr>
      <w:rFonts w:ascii="Times New Roman" w:hAnsi="Times New Roman"/>
      <w:sz w:val="24"/>
    </w:rPr>
  </w:style>
  <w:style w:type="character" w:styleId="Emphasis">
    <w:name w:val="Emphasis"/>
    <w:basedOn w:val="DefaultParagraphFont"/>
    <w:uiPriority w:val="20"/>
    <w:qFormat/>
    <w:rsid w:val="006917CC"/>
    <w:rPr>
      <w:i/>
      <w:iCs/>
    </w:rPr>
  </w:style>
  <w:style w:type="character" w:customStyle="1" w:styleId="apple-converted-space">
    <w:name w:val="apple-converted-space"/>
    <w:basedOn w:val="DefaultParagraphFont"/>
    <w:rsid w:val="002F0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906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8897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591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141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8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31183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6103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3859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6042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7244">
          <w:marLeft w:val="116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58932">
          <w:marLeft w:val="116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7996">
          <w:marLeft w:val="116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95918">
          <w:marLeft w:val="116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7019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32368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3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69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75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1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25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85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46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1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8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2867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50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53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4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81411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21795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2789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4674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6805">
          <w:marLeft w:val="116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73083">
          <w:marLeft w:val="116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56108">
          <w:marLeft w:val="116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9665">
          <w:marLeft w:val="116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9757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3760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9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5381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296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4204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1108/07378831111189778" TargetMode="External"/><Relationship Id="rId13" Type="http://schemas.openxmlformats.org/officeDocument/2006/relationships/hyperlink" Target="http://www.pasteur4oa.eu/sites/pasteur4oa/files/resource/Open%20Access%20-%20basic%20briefing%20.pdf" TargetMode="External"/><Relationship Id="rId18" Type="http://schemas.openxmlformats.org/officeDocument/2006/relationships/hyperlink" Target="http://bogliolo.eci.ufmg.br/downloads/TGI061%20Vassiliou%20definition%20of%20ebook%202008.pdf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cbeilc.info/l2lc/files/2013/05/Library_Learning_Commons_Implementation_Guide.pdf" TargetMode="External"/><Relationship Id="rId17" Type="http://schemas.openxmlformats.org/officeDocument/2006/relationships/hyperlink" Target="http://www.consalxvi.org/sites/default/files/10-Sarbjeet%20Singh%20Pawar.pdf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oclc.org/content/dam/oclc/services/brochures/213330usf_ezproxy.pdf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rln.acrl.org/content/72/3/167.full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://dx.doi.org/10.1108/LHT-04-2013-0044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en-us.help.blackboard.com/Learn/9.1_2014_04/Instructor/100_Assignments/025_Use_SafeAssign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connect.ala.org/files/94226/DRM%20Library%20Education%20Tip%20Sheet_DEFINITIVE_7_11_12.pdf" TargetMode="External"/><Relationship Id="rId14" Type="http://schemas.openxmlformats.org/officeDocument/2006/relationships/hyperlink" Target="http://www.ifla.org/files/assets/acquisition-collection-development/publications/electronic-resource-guide-2012.pdf" TargetMode="External"/><Relationship Id="rId22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ikadzenga@rosebankcollege.co.za" TargetMode="External"/><Relationship Id="rId1" Type="http://schemas.openxmlformats.org/officeDocument/2006/relationships/hyperlink" Target="mailto:bvanwyk@iie.ac.za" TargetMode="Externa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892F4-944B-465D-9634-9B92B256B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3905</Words>
  <Characters>22260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Momentum</Company>
  <LinksUpToDate>false</LinksUpToDate>
  <CharactersWithSpaces>26113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Brenda van Wyk</dc:creator>
  <cp:lastModifiedBy>Brenda Van Wyk</cp:lastModifiedBy>
  <cp:revision>5</cp:revision>
  <cp:lastPrinted>2016-03-01T10:17:00Z</cp:lastPrinted>
  <dcterms:created xsi:type="dcterms:W3CDTF">2020-08-11T11:35:00Z</dcterms:created>
  <dcterms:modified xsi:type="dcterms:W3CDTF">2020-08-11T11:44:00Z</dcterms:modified>
</cp:coreProperties>
</file>